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AD" w:rsidRDefault="00693EAD">
      <w:pPr>
        <w:pStyle w:val="ConsPlusTitlePage"/>
      </w:pPr>
      <w:r>
        <w:t xml:space="preserve">Документ предоставлен </w:t>
      </w:r>
      <w:hyperlink r:id="rId4" w:history="1">
        <w:r>
          <w:rPr>
            <w:color w:val="0000FF"/>
          </w:rPr>
          <w:t>КонсультантПлюс</w:t>
        </w:r>
      </w:hyperlink>
      <w:r>
        <w:br/>
      </w:r>
    </w:p>
    <w:p w:rsidR="00693EAD" w:rsidRDefault="00693EAD">
      <w:pPr>
        <w:pStyle w:val="ConsPlusNormal"/>
        <w:jc w:val="both"/>
        <w:outlineLvl w:val="0"/>
      </w:pPr>
    </w:p>
    <w:p w:rsidR="00693EAD" w:rsidRDefault="00693EAD">
      <w:pPr>
        <w:pStyle w:val="ConsPlusTitle"/>
        <w:jc w:val="center"/>
        <w:outlineLvl w:val="0"/>
      </w:pPr>
      <w:r>
        <w:t>АДМИНИСТРАЦИЯ ДМИТРОВСКОГО ГОРОДСКОГО ОКРУГА</w:t>
      </w:r>
    </w:p>
    <w:p w:rsidR="00693EAD" w:rsidRDefault="00693EAD">
      <w:pPr>
        <w:pStyle w:val="ConsPlusTitle"/>
        <w:jc w:val="center"/>
      </w:pPr>
      <w:r>
        <w:t>МОСКОВСКОЙ ОБЛАСТИ</w:t>
      </w:r>
    </w:p>
    <w:p w:rsidR="00693EAD" w:rsidRDefault="00693EAD">
      <w:pPr>
        <w:pStyle w:val="ConsPlusTitle"/>
        <w:jc w:val="both"/>
      </w:pPr>
    </w:p>
    <w:p w:rsidR="00693EAD" w:rsidRDefault="00693EAD">
      <w:pPr>
        <w:pStyle w:val="ConsPlusTitle"/>
        <w:jc w:val="center"/>
      </w:pPr>
      <w:r>
        <w:t>ПОСТАНОВЛЕНИЕ</w:t>
      </w:r>
    </w:p>
    <w:p w:rsidR="00693EAD" w:rsidRDefault="00693EAD">
      <w:pPr>
        <w:pStyle w:val="ConsPlusTitle"/>
        <w:jc w:val="center"/>
      </w:pPr>
      <w:r>
        <w:t>от 21 декабря 2022 г. N 4299-П</w:t>
      </w:r>
    </w:p>
    <w:p w:rsidR="00693EAD" w:rsidRDefault="00693EAD">
      <w:pPr>
        <w:pStyle w:val="ConsPlusTitle"/>
        <w:jc w:val="both"/>
      </w:pPr>
    </w:p>
    <w:p w:rsidR="00693EAD" w:rsidRDefault="00693EAD">
      <w:pPr>
        <w:pStyle w:val="ConsPlusTitle"/>
        <w:jc w:val="center"/>
      </w:pPr>
      <w:r>
        <w:t>О ДОСРОЧНОМ ПРЕКРАЩЕНИИ РЕАЛИЗАЦИИ МУНИЦИПАЛЬНОЙ ПРОГРАММЫ</w:t>
      </w:r>
    </w:p>
    <w:p w:rsidR="00693EAD" w:rsidRDefault="00693EAD">
      <w:pPr>
        <w:pStyle w:val="ConsPlusTitle"/>
        <w:jc w:val="center"/>
      </w:pPr>
      <w:r>
        <w:t>"ПРЕДПРИНИМАТЕЛЬСТВО" МУНИЦИПАЛЬНОГО ОБРАЗОВАНИЯ ДМИТРОВСКИЙ</w:t>
      </w:r>
    </w:p>
    <w:p w:rsidR="00693EAD" w:rsidRDefault="00693EAD">
      <w:pPr>
        <w:pStyle w:val="ConsPlusTitle"/>
        <w:jc w:val="center"/>
      </w:pPr>
      <w:r>
        <w:t>ГОРОДСКОЙ ОКРУГ МОСКОВСКОЙ ОБЛАСТИ НА 2020-2024 ГОДЫ</w:t>
      </w:r>
    </w:p>
    <w:p w:rsidR="00693EAD" w:rsidRDefault="00693EAD">
      <w:pPr>
        <w:pStyle w:val="ConsPlusTitle"/>
        <w:jc w:val="center"/>
      </w:pPr>
      <w:r>
        <w:t>И УТВЕРЖДЕНИИ МУНИЦИПАЛЬНОЙ ПРОГРАММЫ ДМИТРОВСКОГО</w:t>
      </w:r>
    </w:p>
    <w:p w:rsidR="00693EAD" w:rsidRDefault="00693EAD">
      <w:pPr>
        <w:pStyle w:val="ConsPlusTitle"/>
        <w:jc w:val="center"/>
      </w:pPr>
      <w:r>
        <w:t>ГОРОДСКОГО ОКРУГА МОСКОВСКОЙ ОБЛАСТИ "ПРЕДПРИНИМАТЕЛЬСТВО"</w:t>
      </w:r>
    </w:p>
    <w:p w:rsidR="00693EAD" w:rsidRDefault="00693EAD">
      <w:pPr>
        <w:pStyle w:val="ConsPlusTitle"/>
        <w:jc w:val="center"/>
      </w:pPr>
      <w:r>
        <w:t>НА 2023-2027 ГОДЫ</w:t>
      </w:r>
    </w:p>
    <w:p w:rsidR="00693EAD" w:rsidRDefault="00693EAD">
      <w:pPr>
        <w:pStyle w:val="ConsPlusNormal"/>
        <w:jc w:val="both"/>
      </w:pPr>
    </w:p>
    <w:p w:rsidR="00693EAD" w:rsidRDefault="00693EAD">
      <w:pPr>
        <w:pStyle w:val="ConsPlusNormal"/>
        <w:ind w:firstLine="540"/>
        <w:jc w:val="both"/>
      </w:pPr>
      <w:r>
        <w:t xml:space="preserve">В соответствии с Бюджетным </w:t>
      </w:r>
      <w:hyperlink r:id="rId5" w:history="1">
        <w:r>
          <w:rPr>
            <w:color w:val="0000FF"/>
          </w:rPr>
          <w:t>кодексом</w:t>
        </w:r>
      </w:hyperlink>
      <w:r>
        <w:t xml:space="preserve"> Российской Федерации, Гражданским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"Об общих принципах организации местного самоуправления в Российской Федерации" от 06.10.2003 N 131-ФЗ, Федеральным </w:t>
      </w:r>
      <w:hyperlink r:id="rId8" w:history="1">
        <w:r>
          <w:rPr>
            <w:color w:val="0000FF"/>
          </w:rPr>
          <w:t>законом</w:t>
        </w:r>
      </w:hyperlink>
      <w:r>
        <w:t xml:space="preserve"> "О защите конкуренции" от 26.07.2006 N 135-ФЗ, Федеральным </w:t>
      </w:r>
      <w:hyperlink r:id="rId9" w:history="1">
        <w:r>
          <w:rPr>
            <w:color w:val="0000FF"/>
          </w:rPr>
          <w:t>законом</w:t>
        </w:r>
      </w:hyperlink>
      <w:r>
        <w:t xml:space="preserve"> "О развитии малого и среднего предпринимательства в Российской Федерации" от 24.07.2007 N 209-ФЗ, постановлением Администрации Дмитровского городского округа Московской области "Об утверждении Порядка разработки и реализации муниципальных программ Дмитровского городского округа Московской области" от 20.10.2022 N 3488-П, постановлением Администрации Дмитровского городского округа Московской области от 26.10.2022 N 3552-П "Об утверждении Перечня муниципальных программ Дмитровского городского округа Московской области", </w:t>
      </w:r>
      <w:hyperlink r:id="rId10" w:history="1">
        <w:r>
          <w:rPr>
            <w:color w:val="0000FF"/>
          </w:rPr>
          <w:t>Уставом</w:t>
        </w:r>
      </w:hyperlink>
      <w:r>
        <w:t xml:space="preserve"> муниципального образования Дмитровский городской округ Московской области, постановляет:</w:t>
      </w:r>
    </w:p>
    <w:p w:rsidR="00693EAD" w:rsidRDefault="00693EAD">
      <w:pPr>
        <w:pStyle w:val="ConsPlusNormal"/>
        <w:spacing w:before="220"/>
        <w:ind w:firstLine="540"/>
        <w:jc w:val="both"/>
      </w:pPr>
      <w:r>
        <w:t xml:space="preserve">1. Досрочно прекратить реализацию муниципальной </w:t>
      </w:r>
      <w:hyperlink r:id="rId11" w:history="1">
        <w:r>
          <w:rPr>
            <w:color w:val="0000FF"/>
          </w:rPr>
          <w:t>программы</w:t>
        </w:r>
      </w:hyperlink>
      <w:r>
        <w:t xml:space="preserve"> Дмитровского городского округа Московской области "Предпринимательство" на 2020-2024 годы, утвержденную постановлением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2. Утвердить прилагаемую муниципальную </w:t>
      </w:r>
      <w:hyperlink w:anchor="P64" w:history="1">
        <w:r>
          <w:rPr>
            <w:color w:val="0000FF"/>
          </w:rPr>
          <w:t>программу</w:t>
        </w:r>
      </w:hyperlink>
      <w:r>
        <w:t xml:space="preserve"> Дмитровского городского округа Московской области "Предпринимательство" на 2023-2027 годы.</w:t>
      </w:r>
    </w:p>
    <w:p w:rsidR="00693EAD" w:rsidRDefault="00693EAD">
      <w:pPr>
        <w:pStyle w:val="ConsPlusNormal"/>
        <w:spacing w:before="220"/>
        <w:ind w:firstLine="540"/>
        <w:jc w:val="both"/>
      </w:pPr>
      <w:r>
        <w:t>2. Признать утратившими силу:</w:t>
      </w:r>
    </w:p>
    <w:p w:rsidR="00693EAD" w:rsidRDefault="00693EAD">
      <w:pPr>
        <w:pStyle w:val="ConsPlusNormal"/>
        <w:spacing w:before="220"/>
        <w:ind w:firstLine="540"/>
        <w:jc w:val="both"/>
      </w:pPr>
      <w:r>
        <w:t xml:space="preserve">1) </w:t>
      </w:r>
      <w:hyperlink r:id="rId12" w:history="1">
        <w:r>
          <w:rPr>
            <w:color w:val="0000FF"/>
          </w:rPr>
          <w:t>постановление</w:t>
        </w:r>
      </w:hyperlink>
      <w:r>
        <w:t xml:space="preserve">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2) </w:t>
      </w:r>
      <w:hyperlink r:id="rId13" w:history="1">
        <w:r>
          <w:rPr>
            <w:color w:val="0000FF"/>
          </w:rPr>
          <w:t>постановление</w:t>
        </w:r>
      </w:hyperlink>
      <w:r>
        <w:t xml:space="preserve"> Администрации Дмитровского городского округа Московской области от 26.03.2020 N 645-П "О внесении изменений в муниципальную программу "Предпринимательство" муниципального образования Дмитровский городской округ Московской области на 2020-2024 годы, утвержденную постановлением Администрации Дмитровского городского округа Московской области от 04.12.2019 N 2839-П";</w:t>
      </w:r>
    </w:p>
    <w:p w:rsidR="00693EAD" w:rsidRDefault="00693EAD">
      <w:pPr>
        <w:pStyle w:val="ConsPlusNormal"/>
        <w:spacing w:before="220"/>
        <w:ind w:firstLine="540"/>
        <w:jc w:val="both"/>
      </w:pPr>
      <w:r>
        <w:t xml:space="preserve">3) </w:t>
      </w:r>
      <w:hyperlink r:id="rId14" w:history="1">
        <w:r>
          <w:rPr>
            <w:color w:val="0000FF"/>
          </w:rPr>
          <w:t>постановление</w:t>
        </w:r>
      </w:hyperlink>
      <w:r>
        <w:t xml:space="preserve"> Администрации Дмитровского городского округа Московской области от 08.05.2020 N 825-П "О внесении изменений в муниципальную программу "Предпринимательство" муниципального образования Дмитровский городской округ Московской области на 2020-2024 годы, утвержденную постановлением Администрации Дмитровского городского округа </w:t>
      </w:r>
      <w:r>
        <w:lastRenderedPageBreak/>
        <w:t>Московской области от 04.12.2019 N 2839-П";</w:t>
      </w:r>
    </w:p>
    <w:p w:rsidR="00693EAD" w:rsidRDefault="00693EAD">
      <w:pPr>
        <w:pStyle w:val="ConsPlusNormal"/>
        <w:spacing w:before="220"/>
        <w:ind w:firstLine="540"/>
        <w:jc w:val="both"/>
      </w:pPr>
      <w:r>
        <w:t xml:space="preserve">4) </w:t>
      </w:r>
      <w:hyperlink r:id="rId15" w:history="1">
        <w:r>
          <w:rPr>
            <w:color w:val="0000FF"/>
          </w:rPr>
          <w:t>постановление</w:t>
        </w:r>
      </w:hyperlink>
      <w:r>
        <w:t xml:space="preserve"> Администрации Дмитровского городского округа Московской области от 25.06.2020 N 1094-П "О внесении изменений в муниципальную программу "Предпринимательство" муниципального образования Дмитровский городской округ Московской области на 2020-2024 годы, утвержденную постановлением Администрации Дмитровского городского округа Московской области от 04.12.2019 N 2839-П";</w:t>
      </w:r>
    </w:p>
    <w:p w:rsidR="00693EAD" w:rsidRDefault="00693EAD">
      <w:pPr>
        <w:pStyle w:val="ConsPlusNormal"/>
        <w:spacing w:before="220"/>
        <w:ind w:firstLine="540"/>
        <w:jc w:val="both"/>
      </w:pPr>
      <w:r>
        <w:t xml:space="preserve">5) </w:t>
      </w:r>
      <w:hyperlink r:id="rId16" w:history="1">
        <w:r>
          <w:rPr>
            <w:color w:val="0000FF"/>
          </w:rPr>
          <w:t>постановление</w:t>
        </w:r>
      </w:hyperlink>
      <w:r>
        <w:t xml:space="preserve"> Администрации Дмитровского городского округа Московской области от 09.07.2020 N 1183-П "О внесении изменений в муниципальную программу "Предпринимательство" муниципального образования Дмитровский городской округ Московской области на 2020-2024 годы, утвержденную постановлением Администрации Дмитровского городского округа Московской области от 04.12.2019 N 2839-П";</w:t>
      </w:r>
    </w:p>
    <w:p w:rsidR="00693EAD" w:rsidRDefault="00693EAD">
      <w:pPr>
        <w:pStyle w:val="ConsPlusNormal"/>
        <w:spacing w:before="220"/>
        <w:ind w:firstLine="540"/>
        <w:jc w:val="both"/>
      </w:pPr>
      <w:r>
        <w:t xml:space="preserve">6) </w:t>
      </w:r>
      <w:hyperlink r:id="rId17" w:history="1">
        <w:r>
          <w:rPr>
            <w:color w:val="0000FF"/>
          </w:rPr>
          <w:t>постановление</w:t>
        </w:r>
      </w:hyperlink>
      <w:r>
        <w:t xml:space="preserve"> Администрации Дмитровского городского округа Московской области от 23.07.2020 N 1276-П "О внесении изменений в постановление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7) </w:t>
      </w:r>
      <w:hyperlink r:id="rId18" w:history="1">
        <w:r>
          <w:rPr>
            <w:color w:val="0000FF"/>
          </w:rPr>
          <w:t>постановление</w:t>
        </w:r>
      </w:hyperlink>
      <w:r>
        <w:t xml:space="preserve"> Администрации Дмитровского городского округа Московской области от 20.10.2020 N 2011-П "О внесении изменений в муниципальную программу "Предпринимательство" муниципального образования Дмитровский городской округ Московской области на 2020-2024 годы, утвержденную постановлением Администрации Дмитровского городского округа Московской области от 04.12.2019 N 2839-П";</w:t>
      </w:r>
    </w:p>
    <w:p w:rsidR="00693EAD" w:rsidRDefault="00693EAD">
      <w:pPr>
        <w:pStyle w:val="ConsPlusNormal"/>
        <w:spacing w:before="220"/>
        <w:ind w:firstLine="540"/>
        <w:jc w:val="both"/>
      </w:pPr>
      <w:r>
        <w:t xml:space="preserve">8) </w:t>
      </w:r>
      <w:hyperlink r:id="rId19" w:history="1">
        <w:r>
          <w:rPr>
            <w:color w:val="0000FF"/>
          </w:rPr>
          <w:t>постановление</w:t>
        </w:r>
      </w:hyperlink>
      <w:r>
        <w:t xml:space="preserve"> Администрации Дмитровского городского округа Московской области от 23.10.2020 N 2023-П "О внесении изменений в постановление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w:t>
      </w:r>
    </w:p>
    <w:p w:rsidR="00693EAD" w:rsidRDefault="00693EAD">
      <w:pPr>
        <w:pStyle w:val="ConsPlusNormal"/>
        <w:spacing w:before="220"/>
        <w:ind w:firstLine="540"/>
        <w:jc w:val="both"/>
      </w:pPr>
      <w:r>
        <w:t xml:space="preserve">9) </w:t>
      </w:r>
      <w:hyperlink r:id="rId20" w:history="1">
        <w:r>
          <w:rPr>
            <w:color w:val="0000FF"/>
          </w:rPr>
          <w:t>постановление</w:t>
        </w:r>
      </w:hyperlink>
      <w:r>
        <w:t xml:space="preserve"> Администрации Дмитровского городского округа Московской области от 11.12.2020 N 2484-П "О внесении изменений в постановление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10) </w:t>
      </w:r>
      <w:hyperlink r:id="rId21" w:history="1">
        <w:r>
          <w:rPr>
            <w:color w:val="0000FF"/>
          </w:rPr>
          <w:t>постановление</w:t>
        </w:r>
      </w:hyperlink>
      <w:r>
        <w:t xml:space="preserve"> Администрации Дмитровского городского округа Московской области от 11.12.2020 N 2485-П "О внесении изменений в постановление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11) </w:t>
      </w:r>
      <w:hyperlink r:id="rId22" w:history="1">
        <w:r>
          <w:rPr>
            <w:color w:val="0000FF"/>
          </w:rPr>
          <w:t>постановление</w:t>
        </w:r>
      </w:hyperlink>
      <w:r>
        <w:t xml:space="preserve"> Администрации Дмитровского городского округа Московской области от 11.02.2021 N 201-П "О внесении изменений в постановление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12) </w:t>
      </w:r>
      <w:hyperlink r:id="rId23" w:history="1">
        <w:r>
          <w:rPr>
            <w:color w:val="0000FF"/>
          </w:rPr>
          <w:t>постановление</w:t>
        </w:r>
      </w:hyperlink>
      <w:r>
        <w:t xml:space="preserve"> Администрации Дмитровского городского округа Московской области от 16.02.2021 N 246-П "О внесении изменений в постановление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lastRenderedPageBreak/>
        <w:t xml:space="preserve">13) </w:t>
      </w:r>
      <w:hyperlink r:id="rId24" w:history="1">
        <w:r>
          <w:rPr>
            <w:color w:val="0000FF"/>
          </w:rPr>
          <w:t>постановление</w:t>
        </w:r>
      </w:hyperlink>
      <w:r>
        <w:t xml:space="preserve"> Администрации Дмитровского городского округа Московской области от 25.02.2021 N 325-П "О внесении изменений в постановление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14) </w:t>
      </w:r>
      <w:hyperlink r:id="rId25" w:history="1">
        <w:r>
          <w:rPr>
            <w:color w:val="0000FF"/>
          </w:rPr>
          <w:t>постановление</w:t>
        </w:r>
      </w:hyperlink>
      <w:r>
        <w:t xml:space="preserve"> Администрации Дмитровского городского округа Московской области от 12.03.2021 N 451-П "О внесении изменений в постановление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15) </w:t>
      </w:r>
      <w:hyperlink r:id="rId26" w:history="1">
        <w:r>
          <w:rPr>
            <w:color w:val="0000FF"/>
          </w:rPr>
          <w:t>постановление</w:t>
        </w:r>
      </w:hyperlink>
      <w:r>
        <w:t xml:space="preserve"> Администрации Дмитровского городского округа Московской области от 17.03.2021 N 477-П "О внесении изменений в постановление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16) </w:t>
      </w:r>
      <w:hyperlink r:id="rId27" w:history="1">
        <w:r>
          <w:rPr>
            <w:color w:val="0000FF"/>
          </w:rPr>
          <w:t>постановление</w:t>
        </w:r>
      </w:hyperlink>
      <w:r>
        <w:t xml:space="preserve"> Администрации Дмитровского городского округа Московской области от 31.03.2021 N 645-П "О внесении изменений в постановление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17) </w:t>
      </w:r>
      <w:hyperlink r:id="rId28" w:history="1">
        <w:r>
          <w:rPr>
            <w:color w:val="0000FF"/>
          </w:rPr>
          <w:t>постановление</w:t>
        </w:r>
      </w:hyperlink>
      <w:r>
        <w:t xml:space="preserve"> Администрации Дмитровского городского округа Московской области от 16.04.2021 N 746-П "О внесении изменений в муниципальную программу "Предпринимательство" муниципального образования Дмитровский городской округ Московской области на 2020-2024 годы, утвержденную постановлением Администрации Дмитровского городского округа Московской области от 04.12.2019 N 2839-П";</w:t>
      </w:r>
    </w:p>
    <w:p w:rsidR="00693EAD" w:rsidRDefault="00693EAD">
      <w:pPr>
        <w:pStyle w:val="ConsPlusNormal"/>
        <w:spacing w:before="220"/>
        <w:ind w:firstLine="540"/>
        <w:jc w:val="both"/>
      </w:pPr>
      <w:r>
        <w:t xml:space="preserve">18) </w:t>
      </w:r>
      <w:hyperlink r:id="rId29" w:history="1">
        <w:r>
          <w:rPr>
            <w:color w:val="0000FF"/>
          </w:rPr>
          <w:t>постановление</w:t>
        </w:r>
      </w:hyperlink>
      <w:r>
        <w:t xml:space="preserve"> Администрации Дмитровского городского округа Московской области от 10.11.2021 N 2527-П "О внесении изменений в постановление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19) </w:t>
      </w:r>
      <w:hyperlink r:id="rId30" w:history="1">
        <w:r>
          <w:rPr>
            <w:color w:val="0000FF"/>
          </w:rPr>
          <w:t>постановление</w:t>
        </w:r>
      </w:hyperlink>
      <w:r>
        <w:t xml:space="preserve"> Администрации Дмитровского городского округа Московской области от 23.11.2021 N 2645-П "О внесении изменений в муниципальную программу "Предпринимательство" муниципального образования Дмитровский городской округ Московской области на 2020-2024 годы, утвержденную постановлением Администрации Дмитровского городского округа Московской области от 04.12.2019 N 2839-П";</w:t>
      </w:r>
    </w:p>
    <w:p w:rsidR="00693EAD" w:rsidRDefault="00693EAD">
      <w:pPr>
        <w:pStyle w:val="ConsPlusNormal"/>
        <w:spacing w:before="220"/>
        <w:ind w:firstLine="540"/>
        <w:jc w:val="both"/>
      </w:pPr>
      <w:r>
        <w:t xml:space="preserve">20) </w:t>
      </w:r>
      <w:hyperlink r:id="rId31" w:history="1">
        <w:r>
          <w:rPr>
            <w:color w:val="0000FF"/>
          </w:rPr>
          <w:t>постановление</w:t>
        </w:r>
      </w:hyperlink>
      <w:r>
        <w:t xml:space="preserve"> Администрации Дмитровского городского округа Московской области от 10.12.2021 N 2840-П "О внесении изменений в муниципальную программу "Предпринимательство", утвержденную постановлением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21) </w:t>
      </w:r>
      <w:hyperlink r:id="rId32" w:history="1">
        <w:r>
          <w:rPr>
            <w:color w:val="0000FF"/>
          </w:rPr>
          <w:t>постановление</w:t>
        </w:r>
      </w:hyperlink>
      <w:r>
        <w:t xml:space="preserve"> Администрации Дмитровского городского округа Московской области от 28.12.2021 N 3143-П "О внесении изменений в муниципальную программу "Предпринимательство", утвержденную постановлением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lastRenderedPageBreak/>
        <w:t xml:space="preserve">22) </w:t>
      </w:r>
      <w:hyperlink r:id="rId33" w:history="1">
        <w:r>
          <w:rPr>
            <w:color w:val="0000FF"/>
          </w:rPr>
          <w:t>постановление</w:t>
        </w:r>
      </w:hyperlink>
      <w:r>
        <w:t xml:space="preserve"> Администрации Дмитровского городского округа Московской области от 16.02.2022 N 457-П "О внесении изменений в постановление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23) </w:t>
      </w:r>
      <w:hyperlink r:id="rId34" w:history="1">
        <w:r>
          <w:rPr>
            <w:color w:val="0000FF"/>
          </w:rPr>
          <w:t>постановление</w:t>
        </w:r>
      </w:hyperlink>
      <w:r>
        <w:t xml:space="preserve"> Администрации Дмитровского городского округа Московской области от 16.02.2022 N 475-П "О внесении изменений в муниципальную программу "Предпринимательство" муниципального образования Дмитровский городской округ Московской области на 2020-2024 годы, утвержденную постановлением Администрации Дмитровского городского округа Московской области от 04.12.2019 N 2839-П";</w:t>
      </w:r>
    </w:p>
    <w:p w:rsidR="00693EAD" w:rsidRDefault="00693EAD">
      <w:pPr>
        <w:pStyle w:val="ConsPlusNormal"/>
        <w:spacing w:before="220"/>
        <w:ind w:firstLine="540"/>
        <w:jc w:val="both"/>
      </w:pPr>
      <w:r>
        <w:t xml:space="preserve">24) </w:t>
      </w:r>
      <w:hyperlink r:id="rId35" w:history="1">
        <w:r>
          <w:rPr>
            <w:color w:val="0000FF"/>
          </w:rPr>
          <w:t>постановление</w:t>
        </w:r>
      </w:hyperlink>
      <w:r>
        <w:t xml:space="preserve"> Администрации Дмитровского городского округа Московской области от 28.02.2022 N 604-П "О внесении изменений в муниципальную программу "Предпринимательство" муниципального образования Дмитровский городской округ Московской области на 2020-2024 годы, утвержденную постановлением Администрации Дмитровского городского округа Московской области от 04.12.2019 N 2839-П";</w:t>
      </w:r>
    </w:p>
    <w:p w:rsidR="00693EAD" w:rsidRDefault="00693EAD">
      <w:pPr>
        <w:pStyle w:val="ConsPlusNormal"/>
        <w:spacing w:before="220"/>
        <w:ind w:firstLine="540"/>
        <w:jc w:val="both"/>
      </w:pPr>
      <w:r>
        <w:t xml:space="preserve">25) </w:t>
      </w:r>
      <w:hyperlink r:id="rId36" w:history="1">
        <w:r>
          <w:rPr>
            <w:color w:val="0000FF"/>
          </w:rPr>
          <w:t>постановление</w:t>
        </w:r>
      </w:hyperlink>
      <w:r>
        <w:t xml:space="preserve"> Администрации Дмитровского городского округа Московской области от 31.03.2022 N 1060-П "О внесении изменений в муниципальную программу "Предпринимательство", утвержденную постановлением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26) </w:t>
      </w:r>
      <w:hyperlink r:id="rId37" w:history="1">
        <w:r>
          <w:rPr>
            <w:color w:val="0000FF"/>
          </w:rPr>
          <w:t>постановление</w:t>
        </w:r>
      </w:hyperlink>
      <w:r>
        <w:t xml:space="preserve"> Администрации Дмитровского городского округа Московской области от 15.11.2022 N 3745-П "О внесении изменений в муниципальную программу "Предпринимательство", утвержденную постановлением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27) </w:t>
      </w:r>
      <w:hyperlink r:id="rId38" w:history="1">
        <w:r>
          <w:rPr>
            <w:color w:val="0000FF"/>
          </w:rPr>
          <w:t>постановление</w:t>
        </w:r>
      </w:hyperlink>
      <w:r>
        <w:t xml:space="preserve"> Администрации Дмитровского городского округа Московской области от 24.11.2022 N 3837-П "О внесении изменений в муниципальную программу "Предпринимательство", утвержденную постановлением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 xml:space="preserve">28) </w:t>
      </w:r>
      <w:hyperlink r:id="rId39" w:history="1">
        <w:r>
          <w:rPr>
            <w:color w:val="0000FF"/>
          </w:rPr>
          <w:t>постановление</w:t>
        </w:r>
      </w:hyperlink>
      <w:r>
        <w:t xml:space="preserve"> Администрации Дмитровского городского округа Московской области от 30.11.2022 N 3914-П "О внесении изменений в муниципальную программу "Предпринимательство", утвержденную постановлением Администрации Дмитровского городского округа Московской области от 04.12.2019 N 2839-П "Об утверждении муниципальной программы "Предпринимательство" муниципального образования Дмитровский городской округ Московской области на 2020-2024 годы".</w:t>
      </w:r>
    </w:p>
    <w:p w:rsidR="00693EAD" w:rsidRDefault="00693EAD">
      <w:pPr>
        <w:pStyle w:val="ConsPlusNormal"/>
        <w:spacing w:before="220"/>
        <w:ind w:firstLine="540"/>
        <w:jc w:val="both"/>
      </w:pPr>
      <w:r>
        <w:t>4. Опубликовать настоящее постановление в официальном печатном издании и разместить на официальном сайте Администрации Дмитровского городского округа Московской области.</w:t>
      </w:r>
    </w:p>
    <w:p w:rsidR="00693EAD" w:rsidRDefault="00693EAD">
      <w:pPr>
        <w:pStyle w:val="ConsPlusNormal"/>
        <w:spacing w:before="220"/>
        <w:ind w:firstLine="540"/>
        <w:jc w:val="both"/>
      </w:pPr>
      <w:r>
        <w:t>5. Настоящее постановление вступает в силу с 1 января 2023 года и применяется к правоотношениям, возникающим в связи с составлением, рассмотрением, утверждением и исполнением бюджета Дмитровского городского округа Московской области, начиная с бюджета Дмитровского городского округа Московской области на 2023 год и на плановый период 2024 и 2025 годов.</w:t>
      </w:r>
    </w:p>
    <w:p w:rsidR="00693EAD" w:rsidRDefault="00693EAD">
      <w:pPr>
        <w:pStyle w:val="ConsPlusNormal"/>
        <w:spacing w:before="220"/>
        <w:ind w:firstLine="540"/>
        <w:jc w:val="both"/>
      </w:pPr>
      <w:r>
        <w:lastRenderedPageBreak/>
        <w:t>6. Контроль за исполнением настоящего постановления возложить на заместителя Главы Администрации Дмитровского городского округа Московской области Мошарову О.А.</w:t>
      </w:r>
    </w:p>
    <w:p w:rsidR="00693EAD" w:rsidRDefault="00693EAD">
      <w:pPr>
        <w:pStyle w:val="ConsPlusNormal"/>
        <w:jc w:val="both"/>
      </w:pPr>
    </w:p>
    <w:p w:rsidR="00693EAD" w:rsidRDefault="00693EAD">
      <w:pPr>
        <w:pStyle w:val="ConsPlusNormal"/>
        <w:jc w:val="right"/>
      </w:pPr>
      <w:r>
        <w:t>Глава Дмитровского городского округа</w:t>
      </w:r>
    </w:p>
    <w:p w:rsidR="00693EAD" w:rsidRDefault="00693EAD">
      <w:pPr>
        <w:pStyle w:val="ConsPlusNormal"/>
        <w:jc w:val="right"/>
      </w:pPr>
      <w:r>
        <w:t>Московской области</w:t>
      </w:r>
    </w:p>
    <w:p w:rsidR="00693EAD" w:rsidRDefault="00693EAD">
      <w:pPr>
        <w:pStyle w:val="ConsPlusNormal"/>
        <w:jc w:val="right"/>
      </w:pPr>
      <w:r>
        <w:t>И.И. Поночевный</w:t>
      </w:r>
    </w:p>
    <w:p w:rsidR="00693EAD" w:rsidRDefault="00693EAD">
      <w:pPr>
        <w:pStyle w:val="ConsPlusNormal"/>
        <w:jc w:val="both"/>
      </w:pPr>
    </w:p>
    <w:p w:rsidR="00693EAD" w:rsidRDefault="00693EAD">
      <w:pPr>
        <w:pStyle w:val="ConsPlusNormal"/>
        <w:jc w:val="both"/>
      </w:pPr>
    </w:p>
    <w:p w:rsidR="00693EAD" w:rsidRDefault="00693EAD">
      <w:pPr>
        <w:pStyle w:val="ConsPlusNormal"/>
        <w:jc w:val="both"/>
      </w:pPr>
    </w:p>
    <w:p w:rsidR="00693EAD" w:rsidRDefault="00693EAD">
      <w:pPr>
        <w:pStyle w:val="ConsPlusNormal"/>
        <w:jc w:val="both"/>
      </w:pPr>
    </w:p>
    <w:p w:rsidR="00693EAD" w:rsidRDefault="00693EAD">
      <w:pPr>
        <w:pStyle w:val="ConsPlusNormal"/>
        <w:jc w:val="both"/>
      </w:pPr>
    </w:p>
    <w:p w:rsidR="00693EAD" w:rsidRDefault="00693EAD">
      <w:pPr>
        <w:pStyle w:val="ConsPlusNormal"/>
        <w:jc w:val="right"/>
        <w:outlineLvl w:val="0"/>
      </w:pPr>
      <w:r>
        <w:t>Утверждено</w:t>
      </w:r>
    </w:p>
    <w:p w:rsidR="00693EAD" w:rsidRDefault="00693EAD">
      <w:pPr>
        <w:pStyle w:val="ConsPlusNormal"/>
        <w:jc w:val="right"/>
      </w:pPr>
      <w:r>
        <w:t>постановлением Администрации</w:t>
      </w:r>
    </w:p>
    <w:p w:rsidR="00693EAD" w:rsidRDefault="00693EAD">
      <w:pPr>
        <w:pStyle w:val="ConsPlusNormal"/>
        <w:jc w:val="right"/>
      </w:pPr>
      <w:r>
        <w:t>Дмитровского городского округа</w:t>
      </w:r>
    </w:p>
    <w:p w:rsidR="00693EAD" w:rsidRDefault="00693EAD">
      <w:pPr>
        <w:pStyle w:val="ConsPlusNormal"/>
        <w:jc w:val="right"/>
      </w:pPr>
      <w:r>
        <w:t>Московской области</w:t>
      </w:r>
    </w:p>
    <w:p w:rsidR="00693EAD" w:rsidRDefault="00693EAD">
      <w:pPr>
        <w:pStyle w:val="ConsPlusNormal"/>
        <w:jc w:val="right"/>
      </w:pPr>
      <w:r>
        <w:t>от 21 декабря 2022 г. N 4299-П</w:t>
      </w:r>
    </w:p>
    <w:p w:rsidR="00693EAD" w:rsidRDefault="00693EAD">
      <w:pPr>
        <w:pStyle w:val="ConsPlusNormal"/>
        <w:jc w:val="both"/>
      </w:pPr>
    </w:p>
    <w:p w:rsidR="00693EAD" w:rsidRDefault="00693EAD">
      <w:pPr>
        <w:pStyle w:val="ConsPlusTitle"/>
        <w:jc w:val="center"/>
      </w:pPr>
      <w:bookmarkStart w:id="0" w:name="P64"/>
      <w:bookmarkEnd w:id="0"/>
      <w:r>
        <w:t>МУНИЦИПАЛЬНАЯ ПРОГРАММА</w:t>
      </w:r>
    </w:p>
    <w:p w:rsidR="00693EAD" w:rsidRDefault="00693EAD">
      <w:pPr>
        <w:pStyle w:val="ConsPlusTitle"/>
        <w:jc w:val="center"/>
      </w:pPr>
      <w:r>
        <w:t>ДМИТРОВСКОГО ГОРОДСКОГО ОКРУГА МОСКОВСКОЙ ОБЛАСТИ</w:t>
      </w:r>
    </w:p>
    <w:p w:rsidR="00693EAD" w:rsidRDefault="00693EAD">
      <w:pPr>
        <w:pStyle w:val="ConsPlusTitle"/>
        <w:jc w:val="center"/>
      </w:pPr>
      <w:r>
        <w:t>"ПРЕДПРИНИМАТЕЛЬСТВО" НА 2023-2027 ГОДЫ</w:t>
      </w:r>
    </w:p>
    <w:p w:rsidR="00693EAD" w:rsidRDefault="00693EAD">
      <w:pPr>
        <w:pStyle w:val="ConsPlusNormal"/>
        <w:jc w:val="both"/>
      </w:pPr>
    </w:p>
    <w:p w:rsidR="00693EAD" w:rsidRDefault="00693EAD">
      <w:pPr>
        <w:pStyle w:val="ConsPlusTitle"/>
        <w:jc w:val="center"/>
        <w:outlineLvl w:val="1"/>
      </w:pPr>
      <w:r>
        <w:t>Паспорт</w:t>
      </w:r>
    </w:p>
    <w:p w:rsidR="00693EAD" w:rsidRDefault="00693EAD">
      <w:pPr>
        <w:pStyle w:val="ConsPlusTitle"/>
        <w:jc w:val="center"/>
      </w:pPr>
      <w:r>
        <w:t>муниципальной программы Дмитровского городского округа</w:t>
      </w:r>
    </w:p>
    <w:p w:rsidR="00693EAD" w:rsidRDefault="00693EAD">
      <w:pPr>
        <w:pStyle w:val="ConsPlusTitle"/>
        <w:jc w:val="center"/>
      </w:pPr>
      <w:r>
        <w:t>Московской области "Предпринимательство" на 2023-2027 годы</w:t>
      </w:r>
    </w:p>
    <w:p w:rsidR="00693EAD" w:rsidRDefault="00693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9"/>
        <w:gridCol w:w="1264"/>
        <w:gridCol w:w="1264"/>
        <w:gridCol w:w="1264"/>
        <w:gridCol w:w="1264"/>
        <w:gridCol w:w="904"/>
        <w:gridCol w:w="904"/>
      </w:tblGrid>
      <w:tr w:rsidR="00693EAD">
        <w:tc>
          <w:tcPr>
            <w:tcW w:w="2389" w:type="dxa"/>
          </w:tcPr>
          <w:p w:rsidR="00693EAD" w:rsidRDefault="00693EAD">
            <w:pPr>
              <w:pStyle w:val="ConsPlusNormal"/>
            </w:pPr>
            <w:r>
              <w:t>Координатор муниципальной программы</w:t>
            </w:r>
          </w:p>
        </w:tc>
        <w:tc>
          <w:tcPr>
            <w:tcW w:w="6864" w:type="dxa"/>
            <w:gridSpan w:val="6"/>
          </w:tcPr>
          <w:p w:rsidR="00693EAD" w:rsidRDefault="00693EAD">
            <w:pPr>
              <w:pStyle w:val="ConsPlusNormal"/>
            </w:pPr>
            <w:r>
              <w:t>Заместитель Главы Администрации Дмитровского городского округа Московской области Мошарова О.А.</w:t>
            </w:r>
          </w:p>
        </w:tc>
      </w:tr>
      <w:tr w:rsidR="00693EAD">
        <w:tc>
          <w:tcPr>
            <w:tcW w:w="2389" w:type="dxa"/>
          </w:tcPr>
          <w:p w:rsidR="00693EAD" w:rsidRDefault="00693EAD">
            <w:pPr>
              <w:pStyle w:val="ConsPlusNormal"/>
            </w:pPr>
            <w:r>
              <w:t>Муниципальный заказчик программы</w:t>
            </w:r>
          </w:p>
        </w:tc>
        <w:tc>
          <w:tcPr>
            <w:tcW w:w="6864" w:type="dxa"/>
            <w:gridSpan w:val="6"/>
          </w:tcPr>
          <w:p w:rsidR="00693EAD" w:rsidRDefault="00693EAD">
            <w:pPr>
              <w:pStyle w:val="ConsPlusNormal"/>
            </w:pPr>
            <w:r>
              <w:t>Администрация Дмитровского городского округа Московской области</w:t>
            </w:r>
          </w:p>
        </w:tc>
      </w:tr>
      <w:tr w:rsidR="00693EAD">
        <w:tc>
          <w:tcPr>
            <w:tcW w:w="2389" w:type="dxa"/>
            <w:vMerge w:val="restart"/>
          </w:tcPr>
          <w:p w:rsidR="00693EAD" w:rsidRDefault="00693EAD">
            <w:pPr>
              <w:pStyle w:val="ConsPlusNormal"/>
            </w:pPr>
            <w:r>
              <w:t>Цели муниципальной программы</w:t>
            </w:r>
          </w:p>
        </w:tc>
        <w:tc>
          <w:tcPr>
            <w:tcW w:w="6864" w:type="dxa"/>
            <w:gridSpan w:val="6"/>
          </w:tcPr>
          <w:p w:rsidR="00693EAD" w:rsidRDefault="00693EAD">
            <w:pPr>
              <w:pStyle w:val="ConsPlusNormal"/>
            </w:pPr>
            <w:r>
              <w:t>1. Повышение инвестиционной привлекательности Дмитровского городского округа Московской области в целях обеспечения экономического подъема и повышения уровня жизни населения</w:t>
            </w:r>
          </w:p>
        </w:tc>
      </w:tr>
      <w:tr w:rsidR="00693EAD">
        <w:tc>
          <w:tcPr>
            <w:tcW w:w="2389" w:type="dxa"/>
            <w:vMerge/>
          </w:tcPr>
          <w:p w:rsidR="00693EAD" w:rsidRDefault="00693EAD">
            <w:pPr>
              <w:spacing w:after="1" w:line="0" w:lineRule="atLeast"/>
            </w:pPr>
          </w:p>
        </w:tc>
        <w:tc>
          <w:tcPr>
            <w:tcW w:w="6864" w:type="dxa"/>
            <w:gridSpan w:val="6"/>
          </w:tcPr>
          <w:p w:rsidR="00693EAD" w:rsidRDefault="00693EAD">
            <w:pPr>
              <w:pStyle w:val="ConsPlusNormal"/>
            </w:pPr>
            <w:r>
              <w:t>2. Достижение устойчиво высоких темпов экономического роста, обеспечивающих повышение уровня жизни жителей Подмосковья</w:t>
            </w:r>
          </w:p>
        </w:tc>
      </w:tr>
      <w:tr w:rsidR="00693EAD">
        <w:tc>
          <w:tcPr>
            <w:tcW w:w="2389" w:type="dxa"/>
            <w:vMerge/>
          </w:tcPr>
          <w:p w:rsidR="00693EAD" w:rsidRDefault="00693EAD">
            <w:pPr>
              <w:spacing w:after="1" w:line="0" w:lineRule="atLeast"/>
            </w:pPr>
          </w:p>
        </w:tc>
        <w:tc>
          <w:tcPr>
            <w:tcW w:w="6864" w:type="dxa"/>
            <w:gridSpan w:val="6"/>
          </w:tcPr>
          <w:p w:rsidR="00693EAD" w:rsidRDefault="00693EAD">
            <w:pPr>
              <w:pStyle w:val="ConsPlusNormal"/>
            </w:pPr>
            <w:r>
              <w:t>3. Формирование благоприятных условий для устойчивого развития малого и среднего предпринимательства в Дмитровском городском округе Московской области</w:t>
            </w:r>
          </w:p>
        </w:tc>
      </w:tr>
      <w:tr w:rsidR="00693EAD">
        <w:tc>
          <w:tcPr>
            <w:tcW w:w="2389" w:type="dxa"/>
            <w:vMerge/>
          </w:tcPr>
          <w:p w:rsidR="00693EAD" w:rsidRDefault="00693EAD">
            <w:pPr>
              <w:spacing w:after="1" w:line="0" w:lineRule="atLeast"/>
            </w:pPr>
          </w:p>
        </w:tc>
        <w:tc>
          <w:tcPr>
            <w:tcW w:w="6864" w:type="dxa"/>
            <w:gridSpan w:val="6"/>
          </w:tcPr>
          <w:p w:rsidR="00693EAD" w:rsidRDefault="00693EAD">
            <w:pPr>
              <w:pStyle w:val="ConsPlusNormal"/>
            </w:pPr>
            <w:r>
              <w:t>4. Повышение социально-экономической эффективности потребительского рынка и услуг Дмитровского городского округа Московской области</w:t>
            </w:r>
          </w:p>
        </w:tc>
      </w:tr>
      <w:tr w:rsidR="00693EAD">
        <w:tc>
          <w:tcPr>
            <w:tcW w:w="2389" w:type="dxa"/>
          </w:tcPr>
          <w:p w:rsidR="00693EAD" w:rsidRDefault="00693EAD">
            <w:pPr>
              <w:pStyle w:val="ConsPlusNormal"/>
            </w:pPr>
            <w:r>
              <w:t>Перечень подпрограмм</w:t>
            </w:r>
          </w:p>
        </w:tc>
        <w:tc>
          <w:tcPr>
            <w:tcW w:w="6864" w:type="dxa"/>
            <w:gridSpan w:val="6"/>
          </w:tcPr>
          <w:p w:rsidR="00693EAD" w:rsidRDefault="00693EAD">
            <w:pPr>
              <w:pStyle w:val="ConsPlusNormal"/>
            </w:pPr>
            <w:r>
              <w:t>Муниципальный заказчик подпрограмм</w:t>
            </w:r>
          </w:p>
        </w:tc>
      </w:tr>
      <w:tr w:rsidR="00693EAD">
        <w:tc>
          <w:tcPr>
            <w:tcW w:w="2389" w:type="dxa"/>
          </w:tcPr>
          <w:p w:rsidR="00693EAD" w:rsidRDefault="00693EAD">
            <w:pPr>
              <w:pStyle w:val="ConsPlusNormal"/>
            </w:pPr>
            <w:r>
              <w:t>1. Инвестиции</w:t>
            </w:r>
          </w:p>
        </w:tc>
        <w:tc>
          <w:tcPr>
            <w:tcW w:w="6864" w:type="dxa"/>
            <w:gridSpan w:val="6"/>
          </w:tcPr>
          <w:p w:rsidR="00693EAD" w:rsidRDefault="00693EAD">
            <w:pPr>
              <w:pStyle w:val="ConsPlusNormal"/>
            </w:pPr>
            <w:r>
              <w:t>Отдел инвестиционного развития Администрации Дмитровского городского округа Московской области</w:t>
            </w:r>
          </w:p>
        </w:tc>
      </w:tr>
      <w:tr w:rsidR="00693EAD">
        <w:tc>
          <w:tcPr>
            <w:tcW w:w="2389" w:type="dxa"/>
          </w:tcPr>
          <w:p w:rsidR="00693EAD" w:rsidRDefault="00693EAD">
            <w:pPr>
              <w:pStyle w:val="ConsPlusNormal"/>
            </w:pPr>
            <w:r>
              <w:t>2. Развитие конкуренции</w:t>
            </w:r>
          </w:p>
        </w:tc>
        <w:tc>
          <w:tcPr>
            <w:tcW w:w="6864" w:type="dxa"/>
            <w:gridSpan w:val="6"/>
          </w:tcPr>
          <w:p w:rsidR="00693EAD" w:rsidRDefault="00693EAD">
            <w:pPr>
              <w:pStyle w:val="ConsPlusNormal"/>
            </w:pPr>
            <w:r>
              <w:t>Администрация Дмитровского городского округа Московской области</w:t>
            </w:r>
          </w:p>
        </w:tc>
      </w:tr>
      <w:tr w:rsidR="00693EAD">
        <w:tc>
          <w:tcPr>
            <w:tcW w:w="2389" w:type="dxa"/>
          </w:tcPr>
          <w:p w:rsidR="00693EAD" w:rsidRDefault="00693EAD">
            <w:pPr>
              <w:pStyle w:val="ConsPlusNormal"/>
            </w:pPr>
            <w:r>
              <w:lastRenderedPageBreak/>
              <w:t>3. Развитие малого и среднего предпринимательства</w:t>
            </w:r>
          </w:p>
        </w:tc>
        <w:tc>
          <w:tcPr>
            <w:tcW w:w="6864" w:type="dxa"/>
            <w:gridSpan w:val="6"/>
          </w:tcPr>
          <w:p w:rsidR="00693EAD" w:rsidRDefault="00693EAD">
            <w:pPr>
              <w:pStyle w:val="ConsPlusNormal"/>
            </w:pPr>
            <w:r>
              <w:t>Отдел промышленности и предпринимательства Управления по развитию промышленности, сельского хозяйства и предпринимательства Администрации Дмитровского городского округа Московской области</w:t>
            </w:r>
          </w:p>
        </w:tc>
      </w:tr>
      <w:tr w:rsidR="00693EAD">
        <w:tc>
          <w:tcPr>
            <w:tcW w:w="2389" w:type="dxa"/>
          </w:tcPr>
          <w:p w:rsidR="00693EAD" w:rsidRDefault="00693EAD">
            <w:pPr>
              <w:pStyle w:val="ConsPlusNormal"/>
            </w:pPr>
            <w:r>
              <w:t>4. Развитие потребительского рынка и услуг на территории муниципального образования Московской области</w:t>
            </w:r>
          </w:p>
        </w:tc>
        <w:tc>
          <w:tcPr>
            <w:tcW w:w="6864" w:type="dxa"/>
            <w:gridSpan w:val="6"/>
          </w:tcPr>
          <w:p w:rsidR="00693EAD" w:rsidRDefault="00693EAD">
            <w:pPr>
              <w:pStyle w:val="ConsPlusNormal"/>
            </w:pPr>
            <w:r>
              <w:t>Отдел потребительского рынка Администрации Дмитровского городского округа Московской области, Административно-технический отдел Администрации Дмитровского городского округа Московской области</w:t>
            </w:r>
          </w:p>
        </w:tc>
      </w:tr>
      <w:tr w:rsidR="00693EAD">
        <w:tc>
          <w:tcPr>
            <w:tcW w:w="2389" w:type="dxa"/>
          </w:tcPr>
          <w:p w:rsidR="00693EAD" w:rsidRDefault="00693EAD">
            <w:pPr>
              <w:pStyle w:val="ConsPlusNormal"/>
            </w:pPr>
            <w:r>
              <w:t>7. Обеспечивающая подпрограмма</w:t>
            </w:r>
          </w:p>
        </w:tc>
        <w:tc>
          <w:tcPr>
            <w:tcW w:w="6864" w:type="dxa"/>
            <w:gridSpan w:val="6"/>
          </w:tcPr>
          <w:p w:rsidR="00693EAD" w:rsidRDefault="00693EAD">
            <w:pPr>
              <w:pStyle w:val="ConsPlusNormal"/>
            </w:pPr>
            <w:r>
              <w:t>Администрация Дмитровского городского округа Московской области</w:t>
            </w:r>
          </w:p>
        </w:tc>
      </w:tr>
      <w:tr w:rsidR="00693EAD">
        <w:tc>
          <w:tcPr>
            <w:tcW w:w="2389" w:type="dxa"/>
            <w:vMerge w:val="restart"/>
          </w:tcPr>
          <w:p w:rsidR="00693EAD" w:rsidRDefault="00693EAD">
            <w:pPr>
              <w:pStyle w:val="ConsPlusNormal"/>
            </w:pPr>
            <w:r>
              <w:t>Краткая характеристика подпрограмм</w:t>
            </w:r>
          </w:p>
        </w:tc>
        <w:tc>
          <w:tcPr>
            <w:tcW w:w="6864" w:type="dxa"/>
            <w:gridSpan w:val="6"/>
          </w:tcPr>
          <w:p w:rsidR="00693EAD" w:rsidRDefault="00693EAD">
            <w:pPr>
              <w:pStyle w:val="ConsPlusNormal"/>
            </w:pPr>
            <w:r>
              <w:t>1. Дмитровский городской округ обладает значительным инвестиционным потенциалом. Это обусловлено выгодным географическим расположением, удобным транспортным сообщением, высокой степенью развития предпринимательства, достойным образовательным и культурным уровнем населению.</w:t>
            </w:r>
          </w:p>
          <w:p w:rsidR="00693EAD" w:rsidRDefault="00693EAD">
            <w:pPr>
              <w:pStyle w:val="ConsPlusNormal"/>
            </w:pPr>
            <w:r>
              <w:t>Важнейшим направлением своей деятельности, способным обеспечить динамичное развитие муниципального образования, администрация округа считает стимулирование процесса привлечения инвестиций, создание благоприятного инвестиционного климата.</w:t>
            </w:r>
          </w:p>
          <w:p w:rsidR="00693EAD" w:rsidRDefault="00693EAD">
            <w:pPr>
              <w:pStyle w:val="ConsPlusNormal"/>
            </w:pPr>
            <w:r>
              <w:t>Подпрограмма включает в себя краткую характеристику инвестиционной деятельности Дмитровского городского округа Московской области, на развитие которой направлены основные мероприятия подпрограммы, а также на достижение целевого показателя "Объем инвестиций, привлеченных в основной капитал (без учета бюджетных инвестиций), на душу населения" - 133,60 тыс. руб. к 2027 году</w:t>
            </w:r>
          </w:p>
        </w:tc>
      </w:tr>
      <w:tr w:rsidR="00693EAD">
        <w:tc>
          <w:tcPr>
            <w:tcW w:w="2389" w:type="dxa"/>
            <w:vMerge/>
          </w:tcPr>
          <w:p w:rsidR="00693EAD" w:rsidRDefault="00693EAD">
            <w:pPr>
              <w:spacing w:after="1" w:line="0" w:lineRule="atLeast"/>
            </w:pPr>
          </w:p>
        </w:tc>
        <w:tc>
          <w:tcPr>
            <w:tcW w:w="6864" w:type="dxa"/>
            <w:gridSpan w:val="6"/>
          </w:tcPr>
          <w:p w:rsidR="00693EAD" w:rsidRDefault="00693EAD">
            <w:pPr>
              <w:pStyle w:val="ConsPlusNormal"/>
            </w:pPr>
            <w:r>
              <w:t>2. Развитие конкуренции, повышение эффективности, результативности контрактной системы в сфере закупок и закупок</w:t>
            </w:r>
          </w:p>
        </w:tc>
      </w:tr>
      <w:tr w:rsidR="00693EAD">
        <w:tc>
          <w:tcPr>
            <w:tcW w:w="2389" w:type="dxa"/>
            <w:vMerge/>
          </w:tcPr>
          <w:p w:rsidR="00693EAD" w:rsidRDefault="00693EAD">
            <w:pPr>
              <w:spacing w:after="1" w:line="0" w:lineRule="atLeast"/>
            </w:pPr>
          </w:p>
        </w:tc>
        <w:tc>
          <w:tcPr>
            <w:tcW w:w="6864" w:type="dxa"/>
            <w:gridSpan w:val="6"/>
          </w:tcPr>
          <w:p w:rsidR="00693EAD" w:rsidRDefault="00693EAD">
            <w:pPr>
              <w:pStyle w:val="ConsPlusNormal"/>
            </w:pPr>
            <w:r>
              <w:t>3. Определяющая роль в достижении цели подпрограммы отведена основными участниками рынка - малым и средним предприятиям, которые обеспечивают большую часть производства валового регионального продукта. Цель подпрограммы - создание благоприятных условий для развития малого и среднего предпринимательства на территории городского округа. Для достижения поставленной цели подпрограммой предусмотрено решение следующих задач: развитие инфраструктуры поддержки, оказание информационной, образовательной и консультационной поддержки, содействие развитию и выявление административных ограничений, возникающих в деятельности субъектов МСП</w:t>
            </w:r>
          </w:p>
        </w:tc>
      </w:tr>
      <w:tr w:rsidR="00693EAD">
        <w:tc>
          <w:tcPr>
            <w:tcW w:w="2389" w:type="dxa"/>
            <w:vMerge/>
          </w:tcPr>
          <w:p w:rsidR="00693EAD" w:rsidRDefault="00693EAD">
            <w:pPr>
              <w:spacing w:after="1" w:line="0" w:lineRule="atLeast"/>
            </w:pPr>
          </w:p>
        </w:tc>
        <w:tc>
          <w:tcPr>
            <w:tcW w:w="6864" w:type="dxa"/>
            <w:gridSpan w:val="6"/>
          </w:tcPr>
          <w:p w:rsidR="00693EAD" w:rsidRDefault="00693EAD">
            <w:pPr>
              <w:pStyle w:val="ConsPlusNormal"/>
            </w:pPr>
            <w:r>
              <w:t>4. Реализация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p>
        </w:tc>
      </w:tr>
      <w:tr w:rsidR="00693EAD">
        <w:tc>
          <w:tcPr>
            <w:tcW w:w="2389" w:type="dxa"/>
            <w:vMerge/>
          </w:tcPr>
          <w:p w:rsidR="00693EAD" w:rsidRDefault="00693EAD">
            <w:pPr>
              <w:spacing w:after="1" w:line="0" w:lineRule="atLeast"/>
            </w:pPr>
          </w:p>
        </w:tc>
        <w:tc>
          <w:tcPr>
            <w:tcW w:w="6864" w:type="dxa"/>
            <w:gridSpan w:val="6"/>
          </w:tcPr>
          <w:p w:rsidR="00693EAD" w:rsidRDefault="00693EAD">
            <w:pPr>
              <w:pStyle w:val="ConsPlusNormal"/>
            </w:pPr>
            <w:r>
              <w:t>5. Создание условий для реализации полномочий органов местного самоуправления</w:t>
            </w:r>
          </w:p>
        </w:tc>
      </w:tr>
      <w:tr w:rsidR="00693EAD">
        <w:tc>
          <w:tcPr>
            <w:tcW w:w="2389" w:type="dxa"/>
          </w:tcPr>
          <w:p w:rsidR="00693EAD" w:rsidRDefault="00693EAD">
            <w:pPr>
              <w:pStyle w:val="ConsPlusNormal"/>
            </w:pPr>
            <w:r>
              <w:lastRenderedPageBreak/>
              <w:t>Источники финансирования муниципальной программы, в том числе по годам реализации программы (тыс. руб.):</w:t>
            </w:r>
          </w:p>
        </w:tc>
        <w:tc>
          <w:tcPr>
            <w:tcW w:w="1264" w:type="dxa"/>
          </w:tcPr>
          <w:p w:rsidR="00693EAD" w:rsidRDefault="00693EAD">
            <w:pPr>
              <w:pStyle w:val="ConsPlusNormal"/>
            </w:pPr>
            <w:r>
              <w:t>Всего</w:t>
            </w:r>
          </w:p>
        </w:tc>
        <w:tc>
          <w:tcPr>
            <w:tcW w:w="1264" w:type="dxa"/>
          </w:tcPr>
          <w:p w:rsidR="00693EAD" w:rsidRDefault="00693EAD">
            <w:pPr>
              <w:pStyle w:val="ConsPlusNormal"/>
            </w:pPr>
            <w:r>
              <w:t>2023 год</w:t>
            </w:r>
          </w:p>
        </w:tc>
        <w:tc>
          <w:tcPr>
            <w:tcW w:w="1264" w:type="dxa"/>
          </w:tcPr>
          <w:p w:rsidR="00693EAD" w:rsidRDefault="00693EAD">
            <w:pPr>
              <w:pStyle w:val="ConsPlusNormal"/>
            </w:pPr>
            <w:r>
              <w:t>2024 год</w:t>
            </w:r>
          </w:p>
        </w:tc>
        <w:tc>
          <w:tcPr>
            <w:tcW w:w="1264" w:type="dxa"/>
          </w:tcPr>
          <w:p w:rsidR="00693EAD" w:rsidRDefault="00693EAD">
            <w:pPr>
              <w:pStyle w:val="ConsPlusNormal"/>
            </w:pPr>
            <w:r>
              <w:t>2025 год</w:t>
            </w:r>
          </w:p>
        </w:tc>
        <w:tc>
          <w:tcPr>
            <w:tcW w:w="904" w:type="dxa"/>
          </w:tcPr>
          <w:p w:rsidR="00693EAD" w:rsidRDefault="00693EAD">
            <w:pPr>
              <w:pStyle w:val="ConsPlusNormal"/>
            </w:pPr>
            <w:r>
              <w:t>2026 год</w:t>
            </w:r>
          </w:p>
        </w:tc>
        <w:tc>
          <w:tcPr>
            <w:tcW w:w="904" w:type="dxa"/>
          </w:tcPr>
          <w:p w:rsidR="00693EAD" w:rsidRDefault="00693EAD">
            <w:pPr>
              <w:pStyle w:val="ConsPlusNormal"/>
            </w:pPr>
            <w:r>
              <w:t>2027 год</w:t>
            </w:r>
          </w:p>
        </w:tc>
      </w:tr>
      <w:tr w:rsidR="00693EAD">
        <w:tc>
          <w:tcPr>
            <w:tcW w:w="238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1264" w:type="dxa"/>
          </w:tcPr>
          <w:p w:rsidR="00693EAD" w:rsidRDefault="00693EAD">
            <w:pPr>
              <w:pStyle w:val="ConsPlusNormal"/>
            </w:pPr>
            <w:r>
              <w:t>0,00000</w:t>
            </w:r>
          </w:p>
        </w:tc>
        <w:tc>
          <w:tcPr>
            <w:tcW w:w="126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r>
      <w:tr w:rsidR="00693EAD">
        <w:tc>
          <w:tcPr>
            <w:tcW w:w="238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1264" w:type="dxa"/>
          </w:tcPr>
          <w:p w:rsidR="00693EAD" w:rsidRDefault="00693EAD">
            <w:pPr>
              <w:pStyle w:val="ConsPlusNormal"/>
            </w:pPr>
            <w:r>
              <w:t>0,00000</w:t>
            </w:r>
          </w:p>
        </w:tc>
        <w:tc>
          <w:tcPr>
            <w:tcW w:w="126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r>
      <w:tr w:rsidR="00693EAD">
        <w:tc>
          <w:tcPr>
            <w:tcW w:w="238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3300,00000</w:t>
            </w:r>
          </w:p>
        </w:tc>
        <w:tc>
          <w:tcPr>
            <w:tcW w:w="1264" w:type="dxa"/>
          </w:tcPr>
          <w:p w:rsidR="00693EAD" w:rsidRDefault="00693EAD">
            <w:pPr>
              <w:pStyle w:val="ConsPlusNormal"/>
            </w:pPr>
            <w:r>
              <w:t>1100,00000</w:t>
            </w:r>
          </w:p>
        </w:tc>
        <w:tc>
          <w:tcPr>
            <w:tcW w:w="1264" w:type="dxa"/>
          </w:tcPr>
          <w:p w:rsidR="00693EAD" w:rsidRDefault="00693EAD">
            <w:pPr>
              <w:pStyle w:val="ConsPlusNormal"/>
            </w:pPr>
            <w:r>
              <w:t>1100,00000</w:t>
            </w:r>
          </w:p>
        </w:tc>
        <w:tc>
          <w:tcPr>
            <w:tcW w:w="1264" w:type="dxa"/>
          </w:tcPr>
          <w:p w:rsidR="00693EAD" w:rsidRDefault="00693EAD">
            <w:pPr>
              <w:pStyle w:val="ConsPlusNormal"/>
            </w:pPr>
            <w:r>
              <w:t>1100,00000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r>
      <w:tr w:rsidR="00693EAD">
        <w:tc>
          <w:tcPr>
            <w:tcW w:w="238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1264" w:type="dxa"/>
          </w:tcPr>
          <w:p w:rsidR="00693EAD" w:rsidRDefault="00693EAD">
            <w:pPr>
              <w:pStyle w:val="ConsPlusNormal"/>
            </w:pPr>
            <w:r>
              <w:t>0,00000</w:t>
            </w:r>
          </w:p>
        </w:tc>
        <w:tc>
          <w:tcPr>
            <w:tcW w:w="126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r>
      <w:tr w:rsidR="00693EAD">
        <w:tc>
          <w:tcPr>
            <w:tcW w:w="2389" w:type="dxa"/>
          </w:tcPr>
          <w:p w:rsidR="00693EAD" w:rsidRDefault="00693EAD">
            <w:pPr>
              <w:pStyle w:val="ConsPlusNormal"/>
            </w:pPr>
            <w:r>
              <w:t>Всего, в том числе по годам:</w:t>
            </w:r>
          </w:p>
        </w:tc>
        <w:tc>
          <w:tcPr>
            <w:tcW w:w="1264" w:type="dxa"/>
          </w:tcPr>
          <w:p w:rsidR="00693EAD" w:rsidRDefault="00693EAD">
            <w:pPr>
              <w:pStyle w:val="ConsPlusNormal"/>
            </w:pPr>
            <w:r>
              <w:t>3300,00000</w:t>
            </w:r>
          </w:p>
        </w:tc>
        <w:tc>
          <w:tcPr>
            <w:tcW w:w="1264" w:type="dxa"/>
          </w:tcPr>
          <w:p w:rsidR="00693EAD" w:rsidRDefault="00693EAD">
            <w:pPr>
              <w:pStyle w:val="ConsPlusNormal"/>
            </w:pPr>
            <w:r>
              <w:t>1100,00000</w:t>
            </w:r>
          </w:p>
        </w:tc>
        <w:tc>
          <w:tcPr>
            <w:tcW w:w="1264" w:type="dxa"/>
          </w:tcPr>
          <w:p w:rsidR="00693EAD" w:rsidRDefault="00693EAD">
            <w:pPr>
              <w:pStyle w:val="ConsPlusNormal"/>
            </w:pPr>
            <w:r>
              <w:t>1100,00000</w:t>
            </w:r>
          </w:p>
        </w:tc>
        <w:tc>
          <w:tcPr>
            <w:tcW w:w="1264" w:type="dxa"/>
          </w:tcPr>
          <w:p w:rsidR="00693EAD" w:rsidRDefault="00693EAD">
            <w:pPr>
              <w:pStyle w:val="ConsPlusNormal"/>
            </w:pPr>
            <w:r>
              <w:t>1100,00000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r>
    </w:tbl>
    <w:p w:rsidR="00693EAD" w:rsidRDefault="00693EAD">
      <w:pPr>
        <w:pStyle w:val="ConsPlusNormal"/>
        <w:jc w:val="both"/>
      </w:pPr>
    </w:p>
    <w:p w:rsidR="00693EAD" w:rsidRDefault="00693EAD">
      <w:pPr>
        <w:pStyle w:val="ConsPlusTitle"/>
        <w:jc w:val="center"/>
        <w:outlineLvl w:val="1"/>
      </w:pPr>
      <w:r>
        <w:t>Краткая характеристика сферы реализации муниципальной</w:t>
      </w:r>
    </w:p>
    <w:p w:rsidR="00693EAD" w:rsidRDefault="00693EAD">
      <w:pPr>
        <w:pStyle w:val="ConsPlusTitle"/>
        <w:jc w:val="center"/>
      </w:pPr>
      <w:r>
        <w:t>программы, в том числе формулировка основных проблем</w:t>
      </w:r>
    </w:p>
    <w:p w:rsidR="00693EAD" w:rsidRDefault="00693EAD">
      <w:pPr>
        <w:pStyle w:val="ConsPlusTitle"/>
        <w:jc w:val="center"/>
      </w:pPr>
      <w:r>
        <w:t>в указанной сфере, описание целей муниципальной программы</w:t>
      </w:r>
    </w:p>
    <w:p w:rsidR="00693EAD" w:rsidRDefault="00693EAD">
      <w:pPr>
        <w:pStyle w:val="ConsPlusNormal"/>
        <w:jc w:val="both"/>
      </w:pPr>
    </w:p>
    <w:p w:rsidR="00693EAD" w:rsidRDefault="00693EAD">
      <w:pPr>
        <w:pStyle w:val="ConsPlusNormal"/>
        <w:ind w:firstLine="540"/>
        <w:jc w:val="both"/>
      </w:pPr>
      <w:r>
        <w:t>Дмитровский городской округ входит в состав Московской области и является единым муниципальным образованием, включающим в себя 401 населенный пункт. Административным центром является город Дмитров, который расположен в 70 км от Москвы по Савеловскому направлению Московской железной дороги.</w:t>
      </w:r>
    </w:p>
    <w:p w:rsidR="00693EAD" w:rsidRDefault="00693EAD">
      <w:pPr>
        <w:pStyle w:val="ConsPlusNormal"/>
        <w:spacing w:before="220"/>
        <w:ind w:firstLine="540"/>
        <w:jc w:val="both"/>
      </w:pPr>
      <w:r>
        <w:t>Округ расположен в 25 км к северу от Москвы и в 5 км от крупнейшего международного аэропорта "Шереметьево", граничит с Сергиево-Посадским, Пушкинским районами и городскими округами Мытищи, Талдом, Клин, Солнечногорск, имеет выход к 5 морям: Балтийскому, Белому, Каспийскому, Азовскому и Черному через канал Москва-Волга. Протяженность: 70 км с юга на север и 40 км с запада на восток.</w:t>
      </w:r>
    </w:p>
    <w:p w:rsidR="00693EAD" w:rsidRDefault="00693EAD">
      <w:pPr>
        <w:pStyle w:val="ConsPlusNormal"/>
        <w:spacing w:before="220"/>
        <w:ind w:firstLine="540"/>
        <w:jc w:val="both"/>
      </w:pPr>
      <w:r>
        <w:t>Население Дмитровского городского округа по данным Мосстат по оперативным данным ЕГР ЗАГС и ЕМИАС на 02.11.2022 составляет 166368 человек.</w:t>
      </w:r>
    </w:p>
    <w:p w:rsidR="00693EAD" w:rsidRDefault="00693EAD">
      <w:pPr>
        <w:pStyle w:val="ConsPlusNormal"/>
        <w:spacing w:before="220"/>
        <w:ind w:firstLine="540"/>
        <w:jc w:val="both"/>
      </w:pPr>
      <w:r>
        <w:t>В округе зарегистрировано 254 крупных предприятия и 8634 субъекта МСП, в числе которых 5724 индивидуальных предпринимателя и 2910 юридических лиц, из них: 28 средних, 236 малых и 2646 микропредприятий.</w:t>
      </w:r>
    </w:p>
    <w:p w:rsidR="00693EAD" w:rsidRDefault="00693EAD">
      <w:pPr>
        <w:pStyle w:val="ConsPlusNormal"/>
        <w:spacing w:before="220"/>
        <w:ind w:firstLine="540"/>
        <w:jc w:val="both"/>
      </w:pPr>
      <w:r>
        <w:t>Сектор МСП сосредоточен, в основном, в сферах торговли и предоставления услуг населению - 34,63%, транспортировка и хранение - 12,48%, обрабатывающие производства - 7,59%.</w:t>
      </w:r>
    </w:p>
    <w:p w:rsidR="00693EAD" w:rsidRDefault="00693EAD">
      <w:pPr>
        <w:pStyle w:val="ConsPlusNormal"/>
        <w:spacing w:before="220"/>
        <w:ind w:firstLine="540"/>
        <w:jc w:val="both"/>
      </w:pPr>
      <w:r>
        <w:t>Развитие экономики характеризуется ежегодным ростом объемов отгруженных товаров и услуг собственного производства предприятий округа. За 9 месяцев 2022 года объем отгрузки составил 115,7 млрд. рублей, темп роста составил 129,6% к уровню прошлого года. В части промышленного сектора экономики эти показатели составили 91,2 млрд. руб. и 144,6% соответственно.</w:t>
      </w:r>
    </w:p>
    <w:p w:rsidR="00693EAD" w:rsidRDefault="00693EAD">
      <w:pPr>
        <w:pStyle w:val="ConsPlusNormal"/>
        <w:spacing w:before="220"/>
        <w:ind w:firstLine="540"/>
        <w:jc w:val="both"/>
      </w:pPr>
      <w:r>
        <w:lastRenderedPageBreak/>
        <w:t>С целью обеспечения устойчивой динамики роста и развития субъектов МСП Администрацией Дмитровского городского округа проводится реализация механизмов поддержки субъектов малого и среднего предпринимательства, включая имущественную, информационную и консультационную поддержку, а также реализацию мер, направленных на формирование положительного образа предпринимателя, популяризацию роли предпринимательства.</w:t>
      </w:r>
    </w:p>
    <w:p w:rsidR="00693EAD" w:rsidRDefault="00693EAD">
      <w:pPr>
        <w:pStyle w:val="ConsPlusNormal"/>
        <w:spacing w:before="220"/>
        <w:ind w:firstLine="540"/>
        <w:jc w:val="both"/>
      </w:pPr>
      <w:r>
        <w:t>На территории Дмитровского городского округа был создан комплекс организаций, образующих инфраструктуру поддержки малого и среднего предпринимательства:</w:t>
      </w:r>
    </w:p>
    <w:p w:rsidR="00693EAD" w:rsidRDefault="00693EAD">
      <w:pPr>
        <w:pStyle w:val="ConsPlusNormal"/>
        <w:spacing w:before="220"/>
        <w:ind w:firstLine="540"/>
        <w:jc w:val="both"/>
      </w:pPr>
      <w:r>
        <w:t>Союз "Дмитровская муниципальная торгово-промышленная палата", в т.ч. структурные подразделения:</w:t>
      </w:r>
    </w:p>
    <w:p w:rsidR="00693EAD" w:rsidRDefault="00693EAD">
      <w:pPr>
        <w:pStyle w:val="ConsPlusNormal"/>
        <w:spacing w:before="220"/>
        <w:ind w:firstLine="540"/>
        <w:jc w:val="both"/>
      </w:pPr>
      <w:r>
        <w:t>- совет предпринимателей Дмитровского городского округа Московской области;</w:t>
      </w:r>
    </w:p>
    <w:p w:rsidR="00693EAD" w:rsidRDefault="00693EAD">
      <w:pPr>
        <w:pStyle w:val="ConsPlusNormal"/>
        <w:spacing w:before="220"/>
        <w:ind w:firstLine="540"/>
        <w:jc w:val="both"/>
      </w:pPr>
      <w:r>
        <w:t>- коворкинг центр "НА СТАРТ";</w:t>
      </w:r>
    </w:p>
    <w:p w:rsidR="00693EAD" w:rsidRDefault="00693EAD">
      <w:pPr>
        <w:pStyle w:val="ConsPlusNormal"/>
        <w:spacing w:before="220"/>
        <w:ind w:firstLine="540"/>
        <w:jc w:val="both"/>
      </w:pPr>
      <w:r>
        <w:t>- общественная приемная уполномоченного по защите прав предпринимателей в Московской области;</w:t>
      </w:r>
    </w:p>
    <w:p w:rsidR="00693EAD" w:rsidRDefault="00693EAD">
      <w:pPr>
        <w:pStyle w:val="ConsPlusNormal"/>
        <w:spacing w:before="220"/>
        <w:ind w:firstLine="540"/>
        <w:jc w:val="both"/>
      </w:pPr>
      <w:r>
        <w:t>- АНО ДПО "Школа бизнеса ДМТПП".</w:t>
      </w:r>
    </w:p>
    <w:p w:rsidR="00693EAD" w:rsidRDefault="00693EAD">
      <w:pPr>
        <w:pStyle w:val="ConsPlusNormal"/>
        <w:spacing w:before="220"/>
        <w:ind w:firstLine="540"/>
        <w:jc w:val="both"/>
      </w:pPr>
      <w:r>
        <w:t>В Дмитровском городском округе Московской области действует координационный орган в области развития малого и среднего предпринимательства - Совет по поддержке и развитию малого предпринимательства при Дмитровской муниципальной торгово-промышленной палате. Ежегодно он проводит около 10 заседаний, на которых обсуждаются вопросы взаимодействия с органами государственной и муниципальной власти.</w:t>
      </w:r>
    </w:p>
    <w:p w:rsidR="00693EAD" w:rsidRDefault="00693EAD">
      <w:pPr>
        <w:pStyle w:val="ConsPlusNormal"/>
        <w:spacing w:before="220"/>
        <w:ind w:firstLine="540"/>
        <w:jc w:val="both"/>
      </w:pPr>
      <w:r>
        <w:t>Поддержка МСП на муниципальном уровне:</w:t>
      </w:r>
    </w:p>
    <w:p w:rsidR="00693EAD" w:rsidRDefault="00693EAD">
      <w:pPr>
        <w:pStyle w:val="ConsPlusNormal"/>
        <w:spacing w:before="220"/>
        <w:ind w:firstLine="540"/>
        <w:jc w:val="both"/>
      </w:pPr>
      <w:r>
        <w:t xml:space="preserve">- Имущественная поддержка МСП. Предусматривает ведение и актуализацию перечня муниципального имущества, размещение информации о наличии свободного к аренде муниципального имущества на официальном сайте Администрации Дмитровского городского округа Московской области. Определен перечень земельных участков под проекты в сфере импортозамещения в аренду по ставке 1 рубль в год, которые могут быть предложены инвесторам, реализующим проекты в соответствии с </w:t>
      </w:r>
      <w:hyperlink r:id="rId40" w:history="1">
        <w:r>
          <w:rPr>
            <w:color w:val="0000FF"/>
          </w:rPr>
          <w:t>Перечнем</w:t>
        </w:r>
      </w:hyperlink>
      <w:r>
        <w:t xml:space="preserve"> видов экономической деятельности, утвержденным Законом Московской области от 25.03.2022 N 32/2022-ОЗ.</w:t>
      </w:r>
    </w:p>
    <w:p w:rsidR="00693EAD" w:rsidRDefault="00693EAD">
      <w:pPr>
        <w:pStyle w:val="ConsPlusNormal"/>
        <w:spacing w:before="220"/>
        <w:ind w:firstLine="540"/>
        <w:jc w:val="both"/>
      </w:pPr>
      <w:r>
        <w:t>- Информационно-консультационная поддержка субъектов МСП. На официальном сайте Администрации Дмитровского городского округа Московской области создан и ведется информационный раздел "Малое и среднее предпринимательство", где отражается вся актуальная информация, касающаяся субъектов малого и среднего предпринимательства. Так же работает горячая линия по вопросам ведения предпринимательской деятельности. Одним из приоритетных направлений развития экономики муниципального образования Дмитровский городской округ Московской области является развитие конкуренции. Осуществление закупок для обеспечения муниципальных нужд составляет значительный сегмент муниципальной экономики, воздействие на который позволяет способствовать развитию конкуренции во всех отраслях. 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 работах, услугах, необходимых для осуществления их функций. Одновременно,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w:t>
      </w:r>
    </w:p>
    <w:p w:rsidR="00693EAD" w:rsidRDefault="00693EAD">
      <w:pPr>
        <w:pStyle w:val="ConsPlusNormal"/>
        <w:spacing w:before="220"/>
        <w:ind w:firstLine="540"/>
        <w:jc w:val="both"/>
      </w:pPr>
      <w:r>
        <w:t xml:space="preserve">Дмитровский городской округ обладает значительным инвестиционным потенциалом. Это обусловлено выгодным географическим расположением, удобным транспортным сообщением, высокой степенью развития предпринимательства, достойным образовательным и культурным </w:t>
      </w:r>
      <w:r>
        <w:lastRenderedPageBreak/>
        <w:t>уровнем населения.</w:t>
      </w:r>
    </w:p>
    <w:p w:rsidR="00693EAD" w:rsidRDefault="00693EAD">
      <w:pPr>
        <w:pStyle w:val="ConsPlusNormal"/>
        <w:spacing w:before="220"/>
        <w:ind w:firstLine="540"/>
        <w:jc w:val="both"/>
      </w:pPr>
      <w:r>
        <w:t>Основными направлениями привлечения инвестиций являются:</w:t>
      </w:r>
    </w:p>
    <w:p w:rsidR="00693EAD" w:rsidRDefault="00693EAD">
      <w:pPr>
        <w:pStyle w:val="ConsPlusNormal"/>
        <w:spacing w:before="220"/>
        <w:ind w:firstLine="540"/>
        <w:jc w:val="both"/>
      </w:pPr>
      <w:r>
        <w:t>- логистика;</w:t>
      </w:r>
    </w:p>
    <w:p w:rsidR="00693EAD" w:rsidRDefault="00693EAD">
      <w:pPr>
        <w:pStyle w:val="ConsPlusNormal"/>
        <w:spacing w:before="220"/>
        <w:ind w:firstLine="540"/>
        <w:jc w:val="both"/>
      </w:pPr>
      <w:r>
        <w:t>- промышленность;</w:t>
      </w:r>
    </w:p>
    <w:p w:rsidR="00693EAD" w:rsidRDefault="00693EAD">
      <w:pPr>
        <w:pStyle w:val="ConsPlusNormal"/>
        <w:spacing w:before="220"/>
        <w:ind w:firstLine="540"/>
        <w:jc w:val="both"/>
      </w:pPr>
      <w:r>
        <w:t>- сельское хозяйство и перерабатывающая промышленность;</w:t>
      </w:r>
    </w:p>
    <w:p w:rsidR="00693EAD" w:rsidRDefault="00693EAD">
      <w:pPr>
        <w:pStyle w:val="ConsPlusNormal"/>
        <w:spacing w:before="220"/>
        <w:ind w:firstLine="540"/>
        <w:jc w:val="both"/>
      </w:pPr>
      <w:r>
        <w:t>- социальная сфера;</w:t>
      </w:r>
    </w:p>
    <w:p w:rsidR="00693EAD" w:rsidRDefault="00693EAD">
      <w:pPr>
        <w:pStyle w:val="ConsPlusNormal"/>
        <w:spacing w:before="220"/>
        <w:ind w:firstLine="540"/>
        <w:jc w:val="both"/>
      </w:pPr>
      <w:r>
        <w:t>- жилищное строительство.</w:t>
      </w:r>
    </w:p>
    <w:p w:rsidR="00693EAD" w:rsidRDefault="00693EAD">
      <w:pPr>
        <w:pStyle w:val="ConsPlusNormal"/>
        <w:spacing w:before="220"/>
        <w:ind w:firstLine="540"/>
        <w:jc w:val="both"/>
      </w:pPr>
      <w:r>
        <w:t>Созданный благоприятный инвестиционный климат делает округ привлекательным для вложения инвестиций. Средний ежегодный объем инвестиций составляет 25 млрд рублей. Дмитровский городской округ занимает лидирующие позиции среди муниципалитетов Московского региона по объему инвестиций на душу населения.</w:t>
      </w:r>
    </w:p>
    <w:p w:rsidR="00693EAD" w:rsidRDefault="00693EAD">
      <w:pPr>
        <w:pStyle w:val="ConsPlusNormal"/>
        <w:spacing w:before="220"/>
        <w:ind w:firstLine="540"/>
        <w:jc w:val="both"/>
      </w:pPr>
      <w:r>
        <w:t>В среднем ежегодно в стадии реализации находятся 50 инвестиционных проектов общей стоимостью более 100 млрд рублей. Вводятся в эксплуатацию свыше 10 инвестиционных объектов.</w:t>
      </w:r>
    </w:p>
    <w:p w:rsidR="00693EAD" w:rsidRDefault="00693EAD">
      <w:pPr>
        <w:pStyle w:val="ConsPlusNormal"/>
        <w:spacing w:before="220"/>
        <w:ind w:firstLine="540"/>
        <w:jc w:val="both"/>
      </w:pPr>
      <w:r>
        <w:t>В сфере логистики реализуются инвестиционные проекты по созданию:</w:t>
      </w:r>
    </w:p>
    <w:p w:rsidR="00693EAD" w:rsidRDefault="00693EAD">
      <w:pPr>
        <w:pStyle w:val="ConsPlusNormal"/>
        <w:spacing w:before="220"/>
        <w:ind w:firstLine="540"/>
        <w:jc w:val="both"/>
      </w:pPr>
      <w:r>
        <w:t>- терминально-логистического комплекса "Белый Раст";</w:t>
      </w:r>
    </w:p>
    <w:p w:rsidR="00693EAD" w:rsidRDefault="00693EAD">
      <w:pPr>
        <w:pStyle w:val="ConsPlusNormal"/>
        <w:spacing w:before="220"/>
        <w:ind w:firstLine="540"/>
        <w:jc w:val="both"/>
      </w:pPr>
      <w:r>
        <w:t>- логистического комплекса "Белый Раст Логистика";</w:t>
      </w:r>
    </w:p>
    <w:p w:rsidR="00693EAD" w:rsidRDefault="00693EAD">
      <w:pPr>
        <w:pStyle w:val="ConsPlusNormal"/>
        <w:spacing w:before="220"/>
        <w:ind w:firstLine="540"/>
        <w:jc w:val="both"/>
      </w:pPr>
      <w:r>
        <w:t>- логистического комплекса "PNK ПАРК Белый Раст".</w:t>
      </w:r>
    </w:p>
    <w:p w:rsidR="00693EAD" w:rsidRDefault="00693EAD">
      <w:pPr>
        <w:pStyle w:val="ConsPlusNormal"/>
        <w:spacing w:before="220"/>
        <w:ind w:firstLine="540"/>
        <w:jc w:val="both"/>
      </w:pPr>
      <w:r>
        <w:t>В 2022 году завершено строительство распределительного центра сети магазинов МПР и ГАЛАМАРТ (ООО "ПНК ГРУПП") общим объемом инвестиций 4 млрд рублей, в 2023 продолжится дооснащение распределительного центра.</w:t>
      </w:r>
    </w:p>
    <w:p w:rsidR="00693EAD" w:rsidRDefault="00693EAD">
      <w:pPr>
        <w:pStyle w:val="ConsPlusNormal"/>
        <w:spacing w:before="220"/>
        <w:ind w:firstLine="540"/>
        <w:jc w:val="both"/>
      </w:pPr>
      <w:r>
        <w:t>Общий объем инвестиций планируемый к освоению в сфере логистики до 2027 года составит более 15 млрд рублей.</w:t>
      </w:r>
    </w:p>
    <w:p w:rsidR="00693EAD" w:rsidRDefault="00693EAD">
      <w:pPr>
        <w:pStyle w:val="ConsPlusNormal"/>
        <w:spacing w:before="220"/>
        <w:ind w:firstLine="540"/>
        <w:jc w:val="both"/>
      </w:pPr>
      <w:r>
        <w:t>В сфере производства продолжится создание заводов по выпуску:</w:t>
      </w:r>
    </w:p>
    <w:p w:rsidR="00693EAD" w:rsidRDefault="00693EAD">
      <w:pPr>
        <w:pStyle w:val="ConsPlusNormal"/>
        <w:spacing w:before="220"/>
        <w:ind w:firstLine="540"/>
        <w:jc w:val="both"/>
      </w:pPr>
      <w:r>
        <w:t>- металлических труб (ООО "Дмитровский металлоцентр");</w:t>
      </w:r>
    </w:p>
    <w:p w:rsidR="00693EAD" w:rsidRDefault="00693EAD">
      <w:pPr>
        <w:pStyle w:val="ConsPlusNormal"/>
        <w:spacing w:before="220"/>
        <w:ind w:firstLine="540"/>
        <w:jc w:val="both"/>
      </w:pPr>
      <w:r>
        <w:t>- ковров (ООО "РоялТафт").</w:t>
      </w:r>
    </w:p>
    <w:p w:rsidR="00693EAD" w:rsidRDefault="00693EAD">
      <w:pPr>
        <w:pStyle w:val="ConsPlusNormal"/>
        <w:spacing w:before="220"/>
        <w:ind w:firstLine="540"/>
        <w:jc w:val="both"/>
      </w:pPr>
      <w:r>
        <w:t>Планируется строительство производственно-складского комплекса (ООО "Дмитровский завод РТИ").</w:t>
      </w:r>
    </w:p>
    <w:p w:rsidR="00693EAD" w:rsidRDefault="00693EAD">
      <w:pPr>
        <w:pStyle w:val="ConsPlusNormal"/>
        <w:spacing w:before="220"/>
        <w:ind w:firstLine="540"/>
        <w:jc w:val="both"/>
      </w:pPr>
      <w:r>
        <w:t>Ведется проектирование комплексов по производству:</w:t>
      </w:r>
    </w:p>
    <w:p w:rsidR="00693EAD" w:rsidRDefault="00693EAD">
      <w:pPr>
        <w:pStyle w:val="ConsPlusNormal"/>
        <w:spacing w:before="220"/>
        <w:ind w:firstLine="540"/>
        <w:jc w:val="both"/>
      </w:pPr>
      <w:r>
        <w:t>- страховочных систем от падения и средств коллективной защиты (ООО "</w:t>
      </w:r>
      <w:proofErr w:type="gramStart"/>
      <w:r>
        <w:t>Высота-М</w:t>
      </w:r>
      <w:proofErr w:type="gramEnd"/>
      <w:r>
        <w:t>");</w:t>
      </w:r>
    </w:p>
    <w:p w:rsidR="00693EAD" w:rsidRDefault="00693EAD">
      <w:pPr>
        <w:pStyle w:val="ConsPlusNormal"/>
        <w:spacing w:before="220"/>
        <w:ind w:firstLine="540"/>
        <w:jc w:val="both"/>
      </w:pPr>
      <w:r>
        <w:t>- инновационных систем ограждений из горячеоцинкованной стали с полимерным покрытием (ООО ПК "ФЕНСИС");</w:t>
      </w:r>
    </w:p>
    <w:p w:rsidR="00693EAD" w:rsidRDefault="00693EAD">
      <w:pPr>
        <w:pStyle w:val="ConsPlusNormal"/>
        <w:spacing w:before="220"/>
        <w:ind w:firstLine="540"/>
        <w:jc w:val="both"/>
      </w:pPr>
      <w:r>
        <w:t>- парфюмерных и косметических средств (ООО "МИРАТО АЗИЯ").</w:t>
      </w:r>
    </w:p>
    <w:p w:rsidR="00693EAD" w:rsidRDefault="00693EAD">
      <w:pPr>
        <w:pStyle w:val="ConsPlusNormal"/>
        <w:spacing w:before="220"/>
        <w:ind w:firstLine="540"/>
        <w:jc w:val="both"/>
      </w:pPr>
      <w:r>
        <w:t>Действующими предприятиями Дмитровского городского округа планируются мероприятия:</w:t>
      </w:r>
    </w:p>
    <w:p w:rsidR="00693EAD" w:rsidRDefault="00693EAD">
      <w:pPr>
        <w:pStyle w:val="ConsPlusNormal"/>
        <w:spacing w:before="220"/>
        <w:ind w:firstLine="540"/>
        <w:jc w:val="both"/>
      </w:pPr>
      <w:r>
        <w:t>- приобретение и установка оборудования по фасовке чая и кофе (ООО "ФЕС ПРОДУКТ");</w:t>
      </w:r>
    </w:p>
    <w:p w:rsidR="00693EAD" w:rsidRDefault="00693EAD">
      <w:pPr>
        <w:pStyle w:val="ConsPlusNormal"/>
        <w:spacing w:before="220"/>
        <w:ind w:firstLine="540"/>
        <w:jc w:val="both"/>
      </w:pPr>
      <w:r>
        <w:lastRenderedPageBreak/>
        <w:t>- модернизация котельной (ООО "ПетКорм");</w:t>
      </w:r>
    </w:p>
    <w:p w:rsidR="00693EAD" w:rsidRDefault="00693EAD">
      <w:pPr>
        <w:pStyle w:val="ConsPlusNormal"/>
        <w:spacing w:before="220"/>
        <w:ind w:firstLine="540"/>
        <w:jc w:val="both"/>
      </w:pPr>
      <w:r>
        <w:t>- строительство нового цеха (АО "Мостожелезобетонконструкция").</w:t>
      </w:r>
    </w:p>
    <w:p w:rsidR="00693EAD" w:rsidRDefault="00693EAD">
      <w:pPr>
        <w:pStyle w:val="ConsPlusNormal"/>
        <w:spacing w:before="220"/>
        <w:ind w:firstLine="540"/>
        <w:jc w:val="both"/>
      </w:pPr>
      <w:r>
        <w:t>В сфере агропромышленного комплекса и перерабатывающей промышленности продолжится реализация масштабного инвестиционного проекта по созданию Агропарка "Сырная долина". Сегодня в кластере разместились 5 резидентов. Планируется, что предприятия, выйдя на проектную мощность, будут производить более 20 тыс. тонн сыра в год. Суммарный объем инвестиций резидентов - 5,8 млрд рублей. В августе 2022 года запущен первый завод из 5 резидентов - ООО "Сыровар". Все создаваемые на территории Агропарка предприятия будут оснащены новейшим технологическим оборудованием по производству высококачественных сортов сыра.</w:t>
      </w:r>
    </w:p>
    <w:p w:rsidR="00693EAD" w:rsidRDefault="00693EAD">
      <w:pPr>
        <w:pStyle w:val="ConsPlusNormal"/>
        <w:spacing w:before="220"/>
        <w:ind w:firstLine="540"/>
        <w:jc w:val="both"/>
      </w:pPr>
      <w:r>
        <w:t>В 2023 году завершится строительство комплекса по производству готовых блюд на основе современных технологий "АППЕТИТОВ-ГОТОВАЯ ЕДА" в д. Гришино (ООО Сектор).</w:t>
      </w:r>
    </w:p>
    <w:p w:rsidR="00693EAD" w:rsidRDefault="00693EAD">
      <w:pPr>
        <w:pStyle w:val="ConsPlusNormal"/>
        <w:spacing w:before="220"/>
        <w:ind w:firstLine="540"/>
        <w:jc w:val="both"/>
      </w:pPr>
      <w:r>
        <w:t>Планируется строительство мясоперерабатывающего комбината по производству колбасных изделий из птицы и мяса (ООО "МПК "Таганский").</w:t>
      </w:r>
    </w:p>
    <w:p w:rsidR="00693EAD" w:rsidRDefault="00693EAD">
      <w:pPr>
        <w:pStyle w:val="ConsPlusNormal"/>
        <w:spacing w:before="220"/>
        <w:ind w:firstLine="540"/>
        <w:jc w:val="both"/>
      </w:pPr>
      <w:r>
        <w:t>В социальной сфере продолжится реализация инвестиционных проектов по созданию:</w:t>
      </w:r>
    </w:p>
    <w:p w:rsidR="00693EAD" w:rsidRDefault="00693EAD">
      <w:pPr>
        <w:pStyle w:val="ConsPlusNormal"/>
        <w:spacing w:before="220"/>
        <w:ind w:firstLine="540"/>
        <w:jc w:val="both"/>
      </w:pPr>
      <w:r>
        <w:t>- гостиничного комплекса "Усадьба" в поселке 4-ый участок (ООО "Усадьба"),</w:t>
      </w:r>
    </w:p>
    <w:p w:rsidR="00693EAD" w:rsidRDefault="00693EAD">
      <w:pPr>
        <w:pStyle w:val="ConsPlusNormal"/>
        <w:spacing w:before="220"/>
        <w:ind w:firstLine="540"/>
        <w:jc w:val="both"/>
      </w:pPr>
      <w:r>
        <w:t>- гостиничного комплекса и гольф-поля "Forest Hills Resort &amp; Golf Club" в д. Матвейково (ООО "ТЕРУС", ООО "МЕДАНА");</w:t>
      </w:r>
    </w:p>
    <w:p w:rsidR="00693EAD" w:rsidRDefault="00693EAD">
      <w:pPr>
        <w:pStyle w:val="ConsPlusNormal"/>
        <w:spacing w:before="220"/>
        <w:ind w:firstLine="540"/>
        <w:jc w:val="both"/>
      </w:pPr>
      <w:r>
        <w:t>- развлекательного комплекса "Dmitrov Golf Resort" (ООО "МДК");</w:t>
      </w:r>
    </w:p>
    <w:p w:rsidR="00693EAD" w:rsidRDefault="00693EAD">
      <w:pPr>
        <w:pStyle w:val="ConsPlusNormal"/>
        <w:spacing w:before="220"/>
        <w:ind w:firstLine="540"/>
        <w:jc w:val="both"/>
      </w:pPr>
      <w:r>
        <w:t>- новой инфраструктуры в спортивно-стрелковом комплексе (ООО "Лисья нора").</w:t>
      </w:r>
    </w:p>
    <w:p w:rsidR="00693EAD" w:rsidRDefault="00693EAD">
      <w:pPr>
        <w:pStyle w:val="ConsPlusNormal"/>
        <w:spacing w:before="220"/>
        <w:ind w:firstLine="540"/>
        <w:jc w:val="both"/>
      </w:pPr>
      <w:r>
        <w:t>- загородного отеля при гольф-клубе мирового класса "Links National Golf resort" (ООО "Отель Линкс").</w:t>
      </w:r>
    </w:p>
    <w:p w:rsidR="00693EAD" w:rsidRDefault="00693EAD">
      <w:pPr>
        <w:pStyle w:val="ConsPlusNormal"/>
        <w:spacing w:before="220"/>
        <w:ind w:firstLine="540"/>
        <w:jc w:val="both"/>
      </w:pPr>
      <w:r>
        <w:t>На территории горнолыжного спортивно-оздоровительного комплекса "Сорочаны" ведется строительство двухместной кресельной канатной дороги протяженностью 520 м (ООО "Лига Деятелей Культуры и Спорта").</w:t>
      </w:r>
    </w:p>
    <w:p w:rsidR="00693EAD" w:rsidRDefault="00693EAD">
      <w:pPr>
        <w:pStyle w:val="ConsPlusNormal"/>
        <w:spacing w:before="220"/>
        <w:ind w:firstLine="540"/>
        <w:jc w:val="both"/>
      </w:pPr>
      <w:r>
        <w:t>Общий объем инвестиций планируемый к освоению в социальной сфере до 2027 года составит более 20 млрд рублей.</w:t>
      </w:r>
    </w:p>
    <w:p w:rsidR="00693EAD" w:rsidRDefault="00693EAD">
      <w:pPr>
        <w:pStyle w:val="ConsPlusNormal"/>
        <w:spacing w:before="220"/>
        <w:ind w:firstLine="540"/>
        <w:jc w:val="both"/>
      </w:pPr>
      <w:r>
        <w:t>На территории Дмитровского городского округа развиваются индустриальные парки "Северные Врата" и "Белый Раст" общей площадью свыше 600 га, до 2027 года планируется освоить более 20 млрд. рублей.</w:t>
      </w:r>
    </w:p>
    <w:p w:rsidR="00693EAD" w:rsidRDefault="00693EAD">
      <w:pPr>
        <w:pStyle w:val="ConsPlusNormal"/>
        <w:spacing w:before="220"/>
        <w:ind w:firstLine="540"/>
        <w:jc w:val="both"/>
      </w:pPr>
      <w:r>
        <w:t>В сфере жилищного строительства компания ООО СЗ "Самолет-Дмитров" планирует приступить к строительству современного квартала с частными домами и развитой территорией общей площадью 800 тыс. кв. м. Будет создана социальная инфраструктура с детскими садами, школами и поликлиниками, торговыми центрами. Инвестиции в проект составят более 60 млрд рублей. Так же продолжится строительство многоэтажного жилья инвестиционными компаниями: ООО "Центр", ООО СЗ "Березовец-Сити", ООО "Ленд Строй", ООО "Дмитровские горизонты".</w:t>
      </w:r>
    </w:p>
    <w:p w:rsidR="00693EAD" w:rsidRDefault="00693EAD">
      <w:pPr>
        <w:pStyle w:val="ConsPlusNormal"/>
        <w:spacing w:before="220"/>
        <w:ind w:firstLine="540"/>
        <w:jc w:val="both"/>
      </w:pPr>
      <w:r>
        <w:t>Администрация Дмитровского городского округа на постоянной основе оказывает содействие инвесторам в подборе инвестиционных площадок и сопровождает в дальнейшем реализацию инвестиционных проектов.</w:t>
      </w:r>
    </w:p>
    <w:p w:rsidR="00693EAD" w:rsidRDefault="00693EAD">
      <w:pPr>
        <w:pStyle w:val="ConsPlusNormal"/>
        <w:spacing w:before="220"/>
        <w:ind w:firstLine="540"/>
        <w:jc w:val="both"/>
      </w:pPr>
      <w:r>
        <w:t xml:space="preserve">Потребительский рынок Дмитровского городского округа остается по-прежнему одной из самых экономически эффективных отраслей, имеющей весомую роль для Дмитровского </w:t>
      </w:r>
      <w:r>
        <w:lastRenderedPageBreak/>
        <w:t>городского округа. Потребительский спрос последние годы является одним из факторов, поддерживающих рост экономики.</w:t>
      </w:r>
    </w:p>
    <w:p w:rsidR="00693EAD" w:rsidRDefault="00693EAD">
      <w:pPr>
        <w:pStyle w:val="ConsPlusNormal"/>
        <w:spacing w:before="220"/>
        <w:ind w:firstLine="540"/>
        <w:jc w:val="both"/>
      </w:pPr>
      <w:r>
        <w:t>Торговую деятельность в округе осуществляют около 1100 стационарных объектов розничной торговли, включая объекты в торговых комплексах и центрах. Из них:</w:t>
      </w:r>
    </w:p>
    <w:p w:rsidR="00693EAD" w:rsidRDefault="00693EAD">
      <w:pPr>
        <w:pStyle w:val="ConsPlusNormal"/>
        <w:spacing w:before="220"/>
        <w:ind w:firstLine="540"/>
        <w:jc w:val="both"/>
      </w:pPr>
      <w:r>
        <w:t>- 52 торговых центра;</w:t>
      </w:r>
    </w:p>
    <w:p w:rsidR="00693EAD" w:rsidRDefault="00693EAD">
      <w:pPr>
        <w:pStyle w:val="ConsPlusNormal"/>
        <w:spacing w:before="220"/>
        <w:ind w:firstLine="540"/>
        <w:jc w:val="both"/>
      </w:pPr>
      <w:r>
        <w:t>- 112 федеральных и региональных сетевых магазинов:</w:t>
      </w:r>
    </w:p>
    <w:p w:rsidR="00693EAD" w:rsidRDefault="00693EAD">
      <w:pPr>
        <w:pStyle w:val="ConsPlusNormal"/>
        <w:spacing w:before="220"/>
        <w:ind w:firstLine="540"/>
        <w:jc w:val="both"/>
      </w:pPr>
      <w:r>
        <w:t>Уровень обеспеченности розничными торговыми площадями на конец 2022 года составил 1280,3 кв. м. на 1000 жителей округа (при действующем нормативе минимальной обеспеченности населения площадью торговых объектов в округе - 1271,3 кв. м. на 1000 жителей).</w:t>
      </w:r>
    </w:p>
    <w:p w:rsidR="00693EAD" w:rsidRDefault="00693EAD">
      <w:pPr>
        <w:pStyle w:val="ConsPlusNormal"/>
        <w:spacing w:before="220"/>
        <w:ind w:firstLine="540"/>
        <w:jc w:val="both"/>
      </w:pPr>
      <w:r>
        <w:t>Объем оборота розничной торговли за 2022 года составит 45595,9 млн. руб. (индекс физического объема - 102,6%).</w:t>
      </w:r>
    </w:p>
    <w:p w:rsidR="00693EAD" w:rsidRDefault="00693EAD">
      <w:pPr>
        <w:pStyle w:val="ConsPlusNormal"/>
        <w:spacing w:before="220"/>
        <w:ind w:firstLine="540"/>
        <w:jc w:val="both"/>
      </w:pPr>
      <w:r>
        <w:t>С целью наиболее полного и качественного удовлетворения потребностей жителей города в товарах и услугах, ежегодно проводится реконструкция и модернизация действующих торговых объектов, а также строительство новых. В 2022 году открыты магазины: "Чижик" (г. Дмитров, Торговая пл.); "Чижик" (г. Дмитров ул. Профессиональная д. 26); "Чижик" (Дмитровский городской округ с. Рогачево ул. Мира); "Чижик" (Дмитровский г.о. рп Деденево Московское шоссе); "Чижик" (г. Дмитров ул. Московская д. 5).</w:t>
      </w:r>
    </w:p>
    <w:p w:rsidR="00693EAD" w:rsidRDefault="00693EAD">
      <w:pPr>
        <w:pStyle w:val="ConsPlusNormal"/>
        <w:spacing w:before="220"/>
        <w:ind w:firstLine="540"/>
        <w:jc w:val="both"/>
      </w:pPr>
      <w:r>
        <w:t>Дополняют услуги торговли нестационарные объекты мелкорозничной торговой сети, их количество по Схеме размещения нестационарных торговых объектов составляет 118 ед., размещение которых осуществляется по результатам открытых аукционов в электронной форме на право размещения нестационарных торговых объектов.</w:t>
      </w:r>
    </w:p>
    <w:p w:rsidR="00693EAD" w:rsidRDefault="00693EAD">
      <w:pPr>
        <w:pStyle w:val="ConsPlusNormal"/>
        <w:spacing w:before="220"/>
        <w:ind w:firstLine="540"/>
        <w:jc w:val="both"/>
      </w:pPr>
      <w:r>
        <w:t>Важной характеристикой общественной эффективности функционирования торговли является уровень и динамика цен.</w:t>
      </w:r>
    </w:p>
    <w:p w:rsidR="00693EAD" w:rsidRDefault="00693EAD">
      <w:pPr>
        <w:pStyle w:val="ConsPlusNormal"/>
        <w:spacing w:before="220"/>
        <w:ind w:firstLine="540"/>
        <w:jc w:val="both"/>
      </w:pPr>
      <w:r>
        <w:t>Ярмарочная торговля обеспечивает потребителей свежей продукцией местных производителей и производителей из других регионов Московской области и Российской Федерации, а последним, в свою очередь, дает возможность реализовать свой товар. Такое формирование конкурентной среды на территории округа создает условия для эффективной деятельности хозяйствующих субъектов по удовлетворению потребностей населения в товарах и услугах, заметному повышению качества сервиса по предоставлению товаров и услуг. На территории Дмитровского городского округа определено 5 площадок под организацию ярмарок.</w:t>
      </w:r>
    </w:p>
    <w:p w:rsidR="00693EAD" w:rsidRDefault="00693EAD">
      <w:pPr>
        <w:pStyle w:val="ConsPlusNormal"/>
        <w:spacing w:before="220"/>
        <w:ind w:firstLine="540"/>
        <w:jc w:val="both"/>
      </w:pPr>
      <w:r>
        <w:t>Потребительский спрос на товары и услуги определяется уровнем и динамикой доходов населения, распределением населения по доходным группам. Рост уровня и качества жизни в Дмитровском городском округе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w:t>
      </w:r>
    </w:p>
    <w:p w:rsidR="00693EAD" w:rsidRDefault="00693EAD">
      <w:pPr>
        <w:pStyle w:val="ConsPlusNormal"/>
        <w:spacing w:before="220"/>
        <w:ind w:firstLine="540"/>
        <w:jc w:val="both"/>
      </w:pPr>
      <w:r>
        <w:t>В настоящее время в Дмитровском городском округе действует 165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(ветераны и инвалиды ВОВ, многодетные семьи, семьи с ребенком инвалидом, инвалиды).</w:t>
      </w:r>
    </w:p>
    <w:p w:rsidR="00693EAD" w:rsidRDefault="00693EAD">
      <w:pPr>
        <w:pStyle w:val="ConsPlusNormal"/>
        <w:spacing w:before="220"/>
        <w:ind w:firstLine="540"/>
        <w:jc w:val="both"/>
      </w:pPr>
      <w:r>
        <w:t>С целью обеспечения товарами по доступным ценам регулярно проводятся мероприятия по снижению цен на товары: на предприятиях торговли всех форм собственности применяются многочисленные акции по снижению цен на продовольственные и непродовольственные товары, продолжают действовать утренние скидки для пенсионеров. Скидка в размере 5% предоставляется владельцам социальных карт Московской области.</w:t>
      </w:r>
    </w:p>
    <w:p w:rsidR="00693EAD" w:rsidRDefault="00693EAD">
      <w:pPr>
        <w:pStyle w:val="ConsPlusNormal"/>
        <w:spacing w:before="220"/>
        <w:ind w:firstLine="540"/>
        <w:jc w:val="both"/>
      </w:pPr>
      <w:r>
        <w:lastRenderedPageBreak/>
        <w:t>В рамках контроля за ценами проводится мониторинг цен на 40 видов социально значимых продовольственных товаров с декабря 2014 г. Ежемесячный отчет представляется в Министерство сельского хозяйства и продовольствия Московской области, а также еженедельно мониторятся торговые сети Дмитровского городского округа Московской области по 51-ой позиции социально значимых товаров на предмет ценообразования с занесением информации в мобильное приложение Министерства сельского хозяйства и продовольствия Московской области.</w:t>
      </w:r>
    </w:p>
    <w:p w:rsidR="00693EAD" w:rsidRDefault="00693EAD">
      <w:pPr>
        <w:pStyle w:val="ConsPlusNormal"/>
        <w:spacing w:before="220"/>
        <w:ind w:firstLine="540"/>
        <w:jc w:val="both"/>
      </w:pPr>
      <w: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пунктах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в сфере потребительского рынка.</w:t>
      </w:r>
    </w:p>
    <w:p w:rsidR="00693EAD" w:rsidRDefault="00693EAD">
      <w:pPr>
        <w:pStyle w:val="ConsPlusNormal"/>
        <w:spacing w:before="220"/>
        <w:ind w:firstLine="540"/>
        <w:jc w:val="both"/>
      </w:pPr>
      <w:r>
        <w:t>Для снабжения продовольственными и промышленными товарами граждан, проживающих в малонаселенных, удаленных сельских населенных пунктах Дмитровского городского округа Московской области в количестве 195 ед., организована их регулярная доставка (автолавками) в течение года по согласованным графикам. Транспортные расходы организаций и индивидуальных предпринимателей, осуществляющих указанную доставку товаров, частично компенсируются местным бюджетом и субсидией из бюджета Московской области (</w:t>
      </w:r>
      <w:hyperlink r:id="rId41" w:history="1">
        <w:r>
          <w:rPr>
            <w:color w:val="0000FF"/>
          </w:rPr>
          <w:t>Закон</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 В 2022 году на указанные цели затрачены средства субсидий в размере 3009,25225 тыс. рублей.</w:t>
      </w:r>
    </w:p>
    <w:p w:rsidR="00693EAD" w:rsidRDefault="00693EAD">
      <w:pPr>
        <w:pStyle w:val="ConsPlusNormal"/>
        <w:spacing w:before="220"/>
        <w:ind w:firstLine="540"/>
        <w:jc w:val="both"/>
      </w:pPr>
      <w:r>
        <w:t>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Интернет-торговля, торговля по каталогам и через телемагазины, многоуровневый сетевой маркетинг развивается в Дмитровском городском округе высокими темпами. Около 50 интернет-магазинов осуществляют деятельность в Дмитровском городском округе, из них пункты доставки Вайлдберис в количестве 21 ед. и ОЗОН - 15 ед.</w:t>
      </w:r>
    </w:p>
    <w:p w:rsidR="00693EAD" w:rsidRDefault="00693EAD">
      <w:pPr>
        <w:pStyle w:val="ConsPlusNormal"/>
        <w:spacing w:before="220"/>
        <w:ind w:firstLine="540"/>
        <w:jc w:val="both"/>
      </w:pPr>
      <w:r>
        <w:t xml:space="preserve">Услуги общественного питания оказывают 143 предприятия, обеспеченность услугами общественного питания в 2022 г. года составила 90,84 посадочных мест на 1000 жителей. С начала 2022 года открыты рестораны быстрого питания: "Вкусно и точка" (г. Дмитров, ул. Профессиональная, д. 34); "Вкусно и точка" (г. Дмитров, ул. Профессиональная, д. </w:t>
      </w:r>
      <w:proofErr w:type="gramStart"/>
      <w:r>
        <w:t>3</w:t>
      </w:r>
      <w:proofErr w:type="gramEnd"/>
      <w:r>
        <w:t xml:space="preserve"> а); "Вкусно и точка" (г. Дмитров, ул. Загорская, д. 32); "Вкусно и точка" (г. Яхрома, мкр. Левобережье, д. 49); "Вкусно и точка" (поселок опытного хозяйства Ермолино, ул. Центральная, 40); Вкусно и точка" (рп. Деденево, ул. Московская улица, 8Б); сеть кафе "Грядка" (г. Дмитров, мкр. Маркова, д. 1); сеть кафе "Грядка" (г. Дмитров, ул. Загорская, д. 30а).</w:t>
      </w:r>
    </w:p>
    <w:p w:rsidR="00693EAD" w:rsidRDefault="00693EAD">
      <w:pPr>
        <w:pStyle w:val="ConsPlusNormal"/>
        <w:spacing w:before="220"/>
        <w:ind w:firstLine="540"/>
        <w:jc w:val="both"/>
      </w:pPr>
      <w:r>
        <w:t>На территории Дмитровского городского округа имеются разрешения на организацию четырех сельскохозяйственных рынков и одного универсального. Проводится работа по приведению объектов с признаками рынка требованиям законодательства.</w:t>
      </w:r>
    </w:p>
    <w:p w:rsidR="00693EAD" w:rsidRDefault="00693EAD">
      <w:pPr>
        <w:pStyle w:val="ConsPlusNormal"/>
        <w:spacing w:before="220"/>
        <w:ind w:firstLine="540"/>
        <w:jc w:val="both"/>
      </w:pPr>
      <w:r>
        <w:t xml:space="preserve">Процесс реорганизации рыночной торговли осуществляется в рамках исполнения Федерального </w:t>
      </w:r>
      <w:hyperlink r:id="rId42" w:history="1">
        <w:r>
          <w:rPr>
            <w:color w:val="0000FF"/>
          </w:rPr>
          <w:t>закона</w:t>
        </w:r>
      </w:hyperlink>
      <w:r>
        <w:t xml:space="preserve"> от 30.12.2006 N 271-ФЗ "О розничных рынках и о внесении изменений в Трудовой кодекс Российской Федерации". До 1 января 2025 года для организации деятельности по продаже товаров на рынках, сельскохозяйственных рынках и сельскохозяйственных кооперативных рынках независимо от мест их нахождения, управляющие рынками компании вправе использовать временные сооружения. К 2025 году рынки должны быть реконструированы в современные торговые центры, что соответствует требованиям цивилизованной торговли современным технологиям розничной торговли. Преобразование рынков способствует повышению уровня контролируемости качества и безопасности реализуемых товаров.</w:t>
      </w:r>
    </w:p>
    <w:p w:rsidR="00693EAD" w:rsidRDefault="00693EAD">
      <w:pPr>
        <w:pStyle w:val="ConsPlusNormal"/>
        <w:spacing w:before="220"/>
        <w:ind w:firstLine="540"/>
        <w:jc w:val="both"/>
      </w:pPr>
      <w:r>
        <w:lastRenderedPageBreak/>
        <w:t>На территории Дмитровского городского округа Московской области размещены 155 объекта дорожного сервиса, на конец 2022 года 95 из их не соответствуют требованиям действующего законодательства (использование земельных участков не по целевому назначению, отсутствие документов на строение/сооружение, несоответствие внешнего вида, размещение незаконной рекламы и т.д.). С целью приведения объектов дорожного сервиса в соответствие требованиям, нормам и стандартам действующего законодательства, ликвидации тех объектов, которые полностью не соответствуют данным требованиям в 2022 году по данному направлению начата работа. Данная работа способствует улучшению архитектурно-градостроительного облика Дмитровского городского округа, делает населенные пункты безопаснее и комфортнее для проживания, позволяет освободить неиспользуемые территории для нового современного строительства, в том числе социальных объектов, и благоустройства, организации новых рабочих мест и общественных пространств.</w:t>
      </w:r>
    </w:p>
    <w:p w:rsidR="00693EAD" w:rsidRDefault="00693EAD">
      <w:pPr>
        <w:pStyle w:val="ConsPlusNormal"/>
        <w:spacing w:before="220"/>
        <w:ind w:firstLine="540"/>
        <w:jc w:val="both"/>
      </w:pPr>
      <w:r>
        <w:t>Несмотря на устойчивую динамику роста сектора малого и среднего предпринимательства в структуре экономики городского округа, наблюдаются сдерживающие факторы для дальнейшего развития этой сферы:</w:t>
      </w:r>
    </w:p>
    <w:p w:rsidR="00693EAD" w:rsidRDefault="00693EAD">
      <w:pPr>
        <w:pStyle w:val="ConsPlusNormal"/>
        <w:spacing w:before="220"/>
        <w:ind w:firstLine="540"/>
        <w:jc w:val="both"/>
      </w:pPr>
      <w:r>
        <w:t>1. Высокая налоговая нагрузка на субъекты предпринимательства.</w:t>
      </w:r>
    </w:p>
    <w:p w:rsidR="00693EAD" w:rsidRDefault="00693EAD">
      <w:pPr>
        <w:pStyle w:val="ConsPlusNormal"/>
        <w:spacing w:before="220"/>
        <w:ind w:firstLine="540"/>
        <w:jc w:val="both"/>
      </w:pPr>
      <w:r>
        <w:t>2. Высокие проценты по банковским кредитам.</w:t>
      </w:r>
    </w:p>
    <w:p w:rsidR="00693EAD" w:rsidRDefault="00693EAD">
      <w:pPr>
        <w:pStyle w:val="ConsPlusNormal"/>
        <w:spacing w:before="220"/>
        <w:ind w:firstLine="540"/>
        <w:jc w:val="both"/>
      </w:pPr>
      <w:r>
        <w:t>3. Высокая арендная плата за используемые помещения.</w:t>
      </w:r>
    </w:p>
    <w:p w:rsidR="00693EAD" w:rsidRDefault="00693EAD">
      <w:pPr>
        <w:pStyle w:val="ConsPlusNormal"/>
        <w:spacing w:before="220"/>
        <w:ind w:firstLine="540"/>
        <w:jc w:val="both"/>
      </w:pPr>
      <w:r>
        <w:t>4. Высокие тарифы на энергоносители.</w:t>
      </w:r>
    </w:p>
    <w:p w:rsidR="00693EAD" w:rsidRDefault="00693EAD">
      <w:pPr>
        <w:pStyle w:val="ConsPlusNormal"/>
        <w:spacing w:before="220"/>
        <w:ind w:firstLine="540"/>
        <w:jc w:val="both"/>
      </w:pPr>
      <w:r>
        <w:t>5. Низкая производительность труда.</w:t>
      </w:r>
    </w:p>
    <w:p w:rsidR="00693EAD" w:rsidRDefault="00693EAD">
      <w:pPr>
        <w:pStyle w:val="ConsPlusNormal"/>
        <w:spacing w:before="220"/>
        <w:ind w:firstLine="540"/>
        <w:jc w:val="both"/>
      </w:pPr>
      <w:r>
        <w:t>Также сохраняется ряд проблем в сфере развития потребительского рынка, которые необходимо решать программными методами. К ним относятся:</w:t>
      </w:r>
    </w:p>
    <w:p w:rsidR="00693EAD" w:rsidRDefault="00693EAD">
      <w:pPr>
        <w:pStyle w:val="ConsPlusNormal"/>
        <w:spacing w:before="220"/>
        <w:ind w:firstLine="540"/>
        <w:jc w:val="both"/>
      </w:pPr>
      <w:r>
        <w:t>1. Недостаточное развитие современных форматов потребительского рынка;</w:t>
      </w:r>
    </w:p>
    <w:p w:rsidR="00693EAD" w:rsidRDefault="00693EAD">
      <w:pPr>
        <w:pStyle w:val="ConsPlusNormal"/>
        <w:spacing w:before="220"/>
        <w:ind w:firstLine="540"/>
        <w:jc w:val="both"/>
      </w:pPr>
      <w:r>
        <w:t>2. Наличие в округе сельских населенных пунктов, не имеющих стационарных объектов торговли;</w:t>
      </w:r>
    </w:p>
    <w:p w:rsidR="00693EAD" w:rsidRDefault="00693EAD">
      <w:pPr>
        <w:pStyle w:val="ConsPlusNormal"/>
        <w:spacing w:before="220"/>
        <w:ind w:firstLine="540"/>
        <w:jc w:val="both"/>
      </w:pPr>
      <w:r>
        <w:t>3. 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 Московской области;</w:t>
      </w:r>
    </w:p>
    <w:p w:rsidR="00693EAD" w:rsidRDefault="00693EAD">
      <w:pPr>
        <w:pStyle w:val="ConsPlusNormal"/>
        <w:spacing w:before="220"/>
        <w:ind w:firstLine="540"/>
        <w:jc w:val="both"/>
      </w:pPr>
      <w:r>
        <w:t>4. Несоответствие внешнего облика нестационарных торговых объектов и объектов дорожного сервиса требованиям действующего законодательства.</w:t>
      </w:r>
    </w:p>
    <w:p w:rsidR="00693EAD" w:rsidRDefault="00693EAD">
      <w:pPr>
        <w:pStyle w:val="ConsPlusNormal"/>
        <w:spacing w:before="220"/>
        <w:ind w:firstLine="540"/>
        <w:jc w:val="both"/>
      </w:pPr>
      <w:r>
        <w:t>Таким образом, проблемы развития потребительского рынка, носят многоаспектный, межотраслевой и межведомственный характер. Их системное решение возможно на базе реализации муниципальной программы.</w:t>
      </w:r>
    </w:p>
    <w:p w:rsidR="00693EAD" w:rsidRDefault="00693EAD">
      <w:pPr>
        <w:pStyle w:val="ConsPlusNormal"/>
        <w:spacing w:before="220"/>
        <w:ind w:firstLine="540"/>
        <w:jc w:val="both"/>
      </w:pPr>
      <w:r>
        <w:t>Основная проблема в сфере конкуренции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w:t>
      </w:r>
    </w:p>
    <w:p w:rsidR="00693EAD" w:rsidRDefault="00693EAD">
      <w:pPr>
        <w:pStyle w:val="ConsPlusNormal"/>
        <w:spacing w:before="220"/>
        <w:ind w:firstLine="540"/>
        <w:jc w:val="both"/>
      </w:pPr>
      <w:r>
        <w:t>Непосредственным образом на степень достижения поставленных в рамках настоящей муниципальной программы целей, задач и мероприятий будут оказывать влияние итоги реализации всех подпрограмм.</w:t>
      </w:r>
    </w:p>
    <w:p w:rsidR="00693EAD" w:rsidRDefault="00693EAD">
      <w:pPr>
        <w:pStyle w:val="ConsPlusNormal"/>
        <w:spacing w:before="220"/>
        <w:ind w:firstLine="540"/>
        <w:jc w:val="both"/>
      </w:pPr>
      <w:r>
        <w:t xml:space="preserve">Полная и эффективная реализация мероприятий настоящей муниципальной программы и </w:t>
      </w:r>
      <w:r>
        <w:lastRenderedPageBreak/>
        <w:t>других государственных и муниципальных программ будет способствовать реализации целевого сценария развития экономики Дмитровского городского округа Московской области.</w:t>
      </w:r>
    </w:p>
    <w:p w:rsidR="00693EAD" w:rsidRDefault="00693EAD">
      <w:pPr>
        <w:pStyle w:val="ConsPlusNormal"/>
        <w:spacing w:before="220"/>
        <w:ind w:firstLine="540"/>
        <w:jc w:val="both"/>
      </w:pPr>
      <w:r>
        <w:t>Цели муниципальной программы:</w:t>
      </w:r>
    </w:p>
    <w:p w:rsidR="00693EAD" w:rsidRDefault="00693EAD">
      <w:pPr>
        <w:pStyle w:val="ConsPlusNormal"/>
        <w:spacing w:before="220"/>
        <w:ind w:firstLine="540"/>
        <w:jc w:val="both"/>
      </w:pPr>
      <w:r>
        <w:t>1. Повышение инвестиционной привлекательности Дмитровского городского округа Московской области в целях обеспечения экономического подъема и повышения уровня жизни населения.</w:t>
      </w:r>
    </w:p>
    <w:p w:rsidR="00693EAD" w:rsidRDefault="00693EAD">
      <w:pPr>
        <w:pStyle w:val="ConsPlusNormal"/>
        <w:spacing w:before="220"/>
        <w:ind w:firstLine="540"/>
        <w:jc w:val="both"/>
      </w:pPr>
      <w:r>
        <w:t>2. Достижение устойчиво высоких темпов экономического роста, обеспечивающих повышение уровня жизни жителей Подмосковья</w:t>
      </w:r>
    </w:p>
    <w:p w:rsidR="00693EAD" w:rsidRDefault="00693EAD">
      <w:pPr>
        <w:pStyle w:val="ConsPlusNormal"/>
        <w:spacing w:before="220"/>
        <w:ind w:firstLine="540"/>
        <w:jc w:val="both"/>
      </w:pPr>
      <w:r>
        <w:t>3. Формирование благоприятных условий для устойчивого развития малого и среднего предпринимательства в Дмитровском городском округе Московской области.</w:t>
      </w:r>
    </w:p>
    <w:p w:rsidR="00693EAD" w:rsidRDefault="00693EAD">
      <w:pPr>
        <w:pStyle w:val="ConsPlusNormal"/>
        <w:spacing w:before="220"/>
        <w:ind w:firstLine="540"/>
        <w:jc w:val="both"/>
      </w:pPr>
      <w:r>
        <w:t>4. Повышение социально-экономической эффективности потребительского рынка и услуг Дмитровского городского округа Московской области.</w:t>
      </w:r>
    </w:p>
    <w:p w:rsidR="00693EAD" w:rsidRDefault="00693EAD">
      <w:pPr>
        <w:pStyle w:val="ConsPlusNormal"/>
        <w:jc w:val="both"/>
      </w:pPr>
    </w:p>
    <w:p w:rsidR="00693EAD" w:rsidRDefault="00693EAD">
      <w:pPr>
        <w:pStyle w:val="ConsPlusTitle"/>
        <w:jc w:val="center"/>
        <w:outlineLvl w:val="1"/>
      </w:pPr>
      <w:r>
        <w:t>Инерционный прогноз развития соответствующей сферы</w:t>
      </w:r>
    </w:p>
    <w:p w:rsidR="00693EAD" w:rsidRDefault="00693EAD">
      <w:pPr>
        <w:pStyle w:val="ConsPlusTitle"/>
        <w:jc w:val="center"/>
      </w:pPr>
      <w:r>
        <w:t>реализации муниципальной программы с учетом ранее</w:t>
      </w:r>
    </w:p>
    <w:p w:rsidR="00693EAD" w:rsidRDefault="00693EAD">
      <w:pPr>
        <w:pStyle w:val="ConsPlusTitle"/>
        <w:jc w:val="center"/>
      </w:pPr>
      <w:r>
        <w:t>достигнутых результатов, а также предложения по решению</w:t>
      </w:r>
    </w:p>
    <w:p w:rsidR="00693EAD" w:rsidRDefault="00693EAD">
      <w:pPr>
        <w:pStyle w:val="ConsPlusTitle"/>
        <w:jc w:val="center"/>
      </w:pPr>
      <w:r>
        <w:t>проблем в указанной сфере</w:t>
      </w:r>
    </w:p>
    <w:p w:rsidR="00693EAD" w:rsidRDefault="00693EAD">
      <w:pPr>
        <w:pStyle w:val="ConsPlusNormal"/>
        <w:jc w:val="both"/>
      </w:pPr>
    </w:p>
    <w:p w:rsidR="00693EAD" w:rsidRDefault="00693EAD">
      <w:pPr>
        <w:pStyle w:val="ConsPlusNormal"/>
        <w:ind w:firstLine="540"/>
        <w:jc w:val="both"/>
      </w:pPr>
      <w:r>
        <w:t>На необходимость решения выявленных проблем в формате муниципальной программы указывают результаты инерционного прогноза развития малого и среднего предпринимательства Дмитровского городского округа Московской области.</w:t>
      </w:r>
    </w:p>
    <w:p w:rsidR="00693EAD" w:rsidRDefault="00693EAD">
      <w:pPr>
        <w:pStyle w:val="ConsPlusNormal"/>
        <w:spacing w:before="220"/>
        <w:ind w:firstLine="540"/>
        <w:jc w:val="both"/>
      </w:pPr>
      <w:r>
        <w:t>Инерционный прогноз осуществлен с использованием ключевых характеризующих показателей, изменения их значений, определенных на основе сложившейся динамики за последние три года.</w:t>
      </w:r>
    </w:p>
    <w:p w:rsidR="00693EAD" w:rsidRDefault="00693EAD">
      <w:pPr>
        <w:pStyle w:val="ConsPlusNormal"/>
        <w:spacing w:before="220"/>
        <w:ind w:firstLine="540"/>
        <w:jc w:val="both"/>
      </w:pPr>
      <w:r>
        <w:t>В качестве базовых параметров для формирования инерционного прогноза использованы показатели, характеризующие развитие малого и среднего предпринимательства Дмитровского городского округа и задачи развития сферы на перспективу до 2027 года.</w:t>
      </w:r>
    </w:p>
    <w:p w:rsidR="00693EAD" w:rsidRDefault="00693EAD">
      <w:pPr>
        <w:pStyle w:val="ConsPlusNormal"/>
        <w:spacing w:before="220"/>
        <w:ind w:firstLine="540"/>
        <w:jc w:val="both"/>
      </w:pPr>
      <w:r>
        <w:t>Концепция решения проблем сферы развития малого и среднего предпринимательства Дмитровского городского округа Московской области, основывается на программно-целевом методе и состоит в реализации в период с 2023 по 2027 годы муниципальной программы "Предпринимательство", которая включает подпрограммы, нацеленные на реализацию комплекса мероприятий, обеспечивающих одновременное решение существующих проблем и задач в сфере развития малого и среднего предпринимательства Дмитровского городского округа Московской области.</w:t>
      </w:r>
    </w:p>
    <w:p w:rsidR="00693EAD" w:rsidRDefault="00693EAD">
      <w:pPr>
        <w:pStyle w:val="ConsPlusNormal"/>
        <w:spacing w:before="220"/>
        <w:ind w:firstLine="540"/>
        <w:jc w:val="both"/>
      </w:pPr>
      <w:r>
        <w:t>Программный сценарий развития сферы отличается от инерционного сценария устойчивостью решений.</w:t>
      </w:r>
    </w:p>
    <w:p w:rsidR="00693EAD" w:rsidRDefault="00693EAD">
      <w:pPr>
        <w:pStyle w:val="ConsPlusNormal"/>
        <w:spacing w:before="220"/>
        <w:ind w:firstLine="540"/>
        <w:jc w:val="both"/>
      </w:pPr>
      <w:r>
        <w:t>Реализация программных мероприятий по целям и задачам в период с 2023 по 2027 годы, снизит усугубление существующих проблем.</w:t>
      </w:r>
    </w:p>
    <w:p w:rsidR="00693EAD" w:rsidRDefault="00693EAD">
      <w:pPr>
        <w:pStyle w:val="ConsPlusNormal"/>
        <w:spacing w:before="220"/>
        <w:ind w:firstLine="540"/>
        <w:jc w:val="both"/>
      </w:pPr>
      <w:r>
        <w:t>Выполнение мероприятий в сфере развития малого и среднего предпринимательства позволит достичь планируемые целевые показатели за счет комплексного подхода и оптимального планирования ресурсов по заданным целям и задачам муниципальной программы.</w:t>
      </w:r>
    </w:p>
    <w:p w:rsidR="00693EAD" w:rsidRDefault="00693EAD">
      <w:pPr>
        <w:pStyle w:val="ConsPlusNormal"/>
        <w:spacing w:before="220"/>
        <w:ind w:firstLine="540"/>
        <w:jc w:val="both"/>
      </w:pPr>
      <w:r>
        <w:t>Вместе с тем использование программно-целевого сценария не гарантирует возникновение определенных рисков в ходе реализации муниципальной программы под воздействием соответствующих внешних и внутренних факторов.</w:t>
      </w:r>
    </w:p>
    <w:p w:rsidR="00693EAD" w:rsidRDefault="00693EAD">
      <w:pPr>
        <w:pStyle w:val="ConsPlusNormal"/>
        <w:spacing w:before="220"/>
        <w:ind w:firstLine="540"/>
        <w:jc w:val="both"/>
      </w:pPr>
      <w:r>
        <w:lastRenderedPageBreak/>
        <w:t>Основные риски, которые могут возникнуть при реализации муниципальной программы:</w:t>
      </w:r>
    </w:p>
    <w:p w:rsidR="00693EAD" w:rsidRDefault="00693EAD">
      <w:pPr>
        <w:pStyle w:val="ConsPlusNormal"/>
        <w:spacing w:before="220"/>
        <w:ind w:firstLine="540"/>
        <w:jc w:val="both"/>
      </w:pPr>
      <w:r>
        <w:t>не достижение целевых значений показателей результативности муниципальной программы к 2027 году;</w:t>
      </w:r>
    </w:p>
    <w:p w:rsidR="00693EAD" w:rsidRDefault="00693EAD">
      <w:pPr>
        <w:pStyle w:val="ConsPlusNormal"/>
        <w:spacing w:before="220"/>
        <w:ind w:firstLine="540"/>
        <w:jc w:val="both"/>
      </w:pPr>
      <w:r>
        <w:t>методологические риски, связанные с отсутствием методических рекомендаций по применению федеральных законодательных и нормативных правовых актов;</w:t>
      </w:r>
    </w:p>
    <w:p w:rsidR="00693EAD" w:rsidRDefault="00693EAD">
      <w:pPr>
        <w:pStyle w:val="ConsPlusNormal"/>
        <w:spacing w:before="220"/>
        <w:ind w:firstLine="540"/>
        <w:jc w:val="both"/>
      </w:pPr>
      <w:r>
        <w:t>организационные риски при необеспеченности необходимого взаимодействия участников решения программных задач.</w:t>
      </w:r>
    </w:p>
    <w:p w:rsidR="00693EAD" w:rsidRDefault="00693EAD">
      <w:pPr>
        <w:pStyle w:val="ConsPlusNormal"/>
        <w:spacing w:before="220"/>
        <w:ind w:firstLine="540"/>
        <w:jc w:val="both"/>
      </w:pPr>
      <w:r>
        <w:t>В сложившихся условиях субъектам МСП сложно сохранять показатели роста, продемонстрированные в предыдущие годы. Инерционный сценарий развития данной сферы предполагает три основных сценария развития: целевого, предусматривающего достижение целевых параметров устойчиво высокого экономического роста, умеренно-оптимистичного, характеризующегося устойчивыми темпами роста, и консервативного, предполагающего сдержанное восстановление инвестиционной активности.</w:t>
      </w:r>
    </w:p>
    <w:p w:rsidR="00693EAD" w:rsidRDefault="00693EAD">
      <w:pPr>
        <w:pStyle w:val="ConsPlusNormal"/>
        <w:spacing w:before="220"/>
        <w:ind w:firstLine="540"/>
        <w:jc w:val="both"/>
      </w:pPr>
      <w:r>
        <w:t>В случае развития целевого сценария в сфере малого бизнеса по оценке в период реализации программы ожидается увеличение субъектов МСП, в расчете на 10000 человек населения до 532,21 единиц, увеличение количества созданных рабочих мест до 2105 единиц к 2027 году.</w:t>
      </w:r>
    </w:p>
    <w:p w:rsidR="00693EAD" w:rsidRDefault="00693EAD">
      <w:pPr>
        <w:pStyle w:val="ConsPlusNormal"/>
        <w:spacing w:before="220"/>
        <w:ind w:firstLine="540"/>
        <w:jc w:val="both"/>
      </w:pPr>
      <w:r>
        <w:t>Малое предпринимательство Дмитровского городского округа зарекомендовало себя как один из самых динамично развивающихся и жизнеспособных секторов экономики округа. Сложившаяся специализация малого бизнеса дополнила большую экономику, и в результате в округе сформировалась комплексная система хозяйствования.</w:t>
      </w:r>
    </w:p>
    <w:p w:rsidR="00693EAD" w:rsidRDefault="00693EAD">
      <w:pPr>
        <w:pStyle w:val="ConsPlusNormal"/>
        <w:spacing w:before="220"/>
        <w:ind w:firstLine="540"/>
        <w:jc w:val="both"/>
      </w:pPr>
      <w:r>
        <w:t xml:space="preserve">Одной из устойчивых тенденций экономического развития муниципального образования Дмитровский городской округ Московской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 функционирующей в соответствии с требованиями Федерального </w:t>
      </w:r>
      <w:hyperlink r:id="rId43"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Таким образом, развитие конкуренции является базовым условием для экономического, технологического развития и обеспечения конкурентных подходов в муниципальном управлении. Мероприятия Подпрограммы 2 включают в себя оценку уровня эффективности, результативности и обеспечения гласности и прозрачности сферы закупок.</w:t>
      </w:r>
    </w:p>
    <w:p w:rsidR="00693EAD" w:rsidRDefault="00693EAD">
      <w:pPr>
        <w:pStyle w:val="ConsPlusNormal"/>
        <w:spacing w:before="220"/>
        <w:ind w:firstLine="540"/>
        <w:jc w:val="both"/>
      </w:pPr>
      <w:r>
        <w:t>Реализация мероприятий данной программы позволит к 2027 году:</w:t>
      </w:r>
    </w:p>
    <w:p w:rsidR="00693EAD" w:rsidRDefault="00693EAD">
      <w:pPr>
        <w:pStyle w:val="ConsPlusNormal"/>
        <w:spacing w:before="220"/>
        <w:ind w:firstLine="540"/>
        <w:jc w:val="both"/>
      </w:pPr>
      <w:r>
        <w:t>- увеличить количество субъектов малого и среднего предпринимательства;</w:t>
      </w:r>
    </w:p>
    <w:p w:rsidR="00693EAD" w:rsidRDefault="00693EAD">
      <w:pPr>
        <w:pStyle w:val="ConsPlusNormal"/>
        <w:spacing w:before="220"/>
        <w:ind w:firstLine="540"/>
        <w:jc w:val="both"/>
      </w:pPr>
      <w:r>
        <w:t>- увеличить среднесписочную численность работников, занятых в малом и среднем предпринимательстве в Дмитровском городском округе;</w:t>
      </w:r>
    </w:p>
    <w:p w:rsidR="00693EAD" w:rsidRDefault="00693EAD">
      <w:pPr>
        <w:pStyle w:val="ConsPlusNormal"/>
        <w:spacing w:before="220"/>
        <w:ind w:firstLine="540"/>
        <w:jc w:val="both"/>
      </w:pPr>
      <w:r>
        <w:t>- увеличить среднюю заработную плату на предприятиях малого и среднего бизнеса;</w:t>
      </w:r>
    </w:p>
    <w:p w:rsidR="00693EAD" w:rsidRDefault="00693EAD">
      <w:pPr>
        <w:pStyle w:val="ConsPlusNormal"/>
        <w:spacing w:before="220"/>
        <w:ind w:firstLine="540"/>
        <w:jc w:val="both"/>
      </w:pPr>
      <w:r>
        <w:t>- увеличить годовой оборот розничной торговли;</w:t>
      </w:r>
    </w:p>
    <w:p w:rsidR="00693EAD" w:rsidRDefault="00693EAD">
      <w:pPr>
        <w:pStyle w:val="ConsPlusNormal"/>
        <w:spacing w:before="220"/>
        <w:ind w:firstLine="540"/>
        <w:jc w:val="both"/>
      </w:pPr>
      <w:r>
        <w:t>- увеличить среднюю обеспеченность населения площадью торговых объектов;</w:t>
      </w:r>
    </w:p>
    <w:p w:rsidR="00693EAD" w:rsidRDefault="00693EAD">
      <w:pPr>
        <w:pStyle w:val="ConsPlusNormal"/>
        <w:spacing w:before="220"/>
        <w:ind w:firstLine="540"/>
        <w:jc w:val="both"/>
      </w:pPr>
      <w:r>
        <w:t>- увеличить количество социально ориентированных предприятий;</w:t>
      </w:r>
    </w:p>
    <w:p w:rsidR="00693EAD" w:rsidRDefault="00693EAD">
      <w:pPr>
        <w:pStyle w:val="ConsPlusNormal"/>
        <w:spacing w:before="220"/>
        <w:ind w:firstLine="540"/>
        <w:jc w:val="both"/>
      </w:pPr>
      <w:r>
        <w:t>- увеличить рост предпринимательской активности населения;</w:t>
      </w:r>
    </w:p>
    <w:p w:rsidR="00693EAD" w:rsidRDefault="00693EAD">
      <w:pPr>
        <w:pStyle w:val="ConsPlusNormal"/>
        <w:spacing w:before="220"/>
        <w:ind w:firstLine="540"/>
        <w:jc w:val="both"/>
      </w:pPr>
      <w:r>
        <w:t>- повысить конкурентоспособность производимых в округе товаров и услуг;</w:t>
      </w:r>
    </w:p>
    <w:p w:rsidR="00693EAD" w:rsidRDefault="00693EAD">
      <w:pPr>
        <w:pStyle w:val="ConsPlusNormal"/>
        <w:spacing w:before="220"/>
        <w:ind w:firstLine="540"/>
        <w:jc w:val="both"/>
      </w:pPr>
      <w:r>
        <w:t xml:space="preserve">- увеличить рост эффективности и прозрачности муниципального администрирования </w:t>
      </w:r>
      <w:r>
        <w:lastRenderedPageBreak/>
        <w:t>предпринимательской деятельности;</w:t>
      </w:r>
    </w:p>
    <w:p w:rsidR="00693EAD" w:rsidRDefault="00693EAD">
      <w:pPr>
        <w:pStyle w:val="ConsPlusNormal"/>
        <w:spacing w:before="220"/>
        <w:ind w:firstLine="540"/>
        <w:jc w:val="both"/>
      </w:pPr>
      <w:r>
        <w:t>- улучшить взаимодействие предпринимательского сообщества с органами местного самоуправления;</w:t>
      </w:r>
    </w:p>
    <w:p w:rsidR="00693EAD" w:rsidRDefault="00693EAD">
      <w:pPr>
        <w:pStyle w:val="ConsPlusNormal"/>
        <w:spacing w:before="220"/>
        <w:ind w:firstLine="540"/>
        <w:jc w:val="both"/>
      </w:pPr>
      <w:r>
        <w:t>- увеличить ежегодный темп роста объема инвестиций, на душу населения;</w:t>
      </w:r>
    </w:p>
    <w:p w:rsidR="00693EAD" w:rsidRDefault="00693EAD">
      <w:pPr>
        <w:pStyle w:val="ConsPlusNormal"/>
        <w:spacing w:before="220"/>
        <w:ind w:firstLine="540"/>
        <w:jc w:val="both"/>
      </w:pPr>
      <w:r>
        <w:t>- увеличить количество привлеченных резидентов индустриальных парков, промышленных площадок;</w:t>
      </w:r>
    </w:p>
    <w:p w:rsidR="00693EAD" w:rsidRDefault="00693EAD">
      <w:pPr>
        <w:pStyle w:val="ConsPlusNormal"/>
        <w:spacing w:before="220"/>
        <w:ind w:firstLine="540"/>
        <w:jc w:val="both"/>
      </w:pPr>
      <w:r>
        <w:t xml:space="preserve">- увеличить количество резидентов индустриальных парков, </w:t>
      </w:r>
      <w:proofErr w:type="gramStart"/>
      <w:r>
        <w:t>промышленных площадок</w:t>
      </w:r>
      <w:proofErr w:type="gramEnd"/>
      <w:r>
        <w:t xml:space="preserve"> начавших производство;</w:t>
      </w:r>
    </w:p>
    <w:p w:rsidR="00693EAD" w:rsidRDefault="00693EAD">
      <w:pPr>
        <w:pStyle w:val="ConsPlusNormal"/>
        <w:spacing w:before="220"/>
        <w:ind w:firstLine="540"/>
        <w:jc w:val="both"/>
      </w:pPr>
      <w:r>
        <w:t>- создать комфортные условия для привлечения и развития бизнеса на территории Дмитровского городского округа;</w:t>
      </w:r>
    </w:p>
    <w:p w:rsidR="00693EAD" w:rsidRDefault="00693EAD">
      <w:pPr>
        <w:pStyle w:val="ConsPlusNormal"/>
        <w:spacing w:before="220"/>
        <w:ind w:firstLine="540"/>
        <w:jc w:val="both"/>
      </w:pPr>
      <w:r>
        <w:t>- создать новые рабочие места за счет проводимых мероприятий, направленных на расширение имеющихся производств в Дмитровском городском округе;</w:t>
      </w:r>
    </w:p>
    <w:p w:rsidR="00693EAD" w:rsidRDefault="00693EAD">
      <w:pPr>
        <w:pStyle w:val="ConsPlusNormal"/>
        <w:spacing w:before="220"/>
        <w:ind w:firstLine="540"/>
        <w:jc w:val="both"/>
      </w:pPr>
      <w:r>
        <w:t>- создать и открыть новые промышленные предприятия в Дмитровском городском округе;</w:t>
      </w:r>
    </w:p>
    <w:p w:rsidR="00693EAD" w:rsidRDefault="00693EAD">
      <w:pPr>
        <w:pStyle w:val="ConsPlusNormal"/>
        <w:spacing w:before="220"/>
        <w:ind w:firstLine="540"/>
        <w:jc w:val="both"/>
      </w:pPr>
      <w:r>
        <w:t>- увеличить среднемесячную заработную плату работникам организаций, не относящихся к субъектам малого предпринимательства;</w:t>
      </w:r>
    </w:p>
    <w:p w:rsidR="00693EAD" w:rsidRDefault="00693EAD">
      <w:pPr>
        <w:pStyle w:val="ConsPlusNormal"/>
        <w:spacing w:before="220"/>
        <w:ind w:firstLine="540"/>
        <w:jc w:val="both"/>
      </w:pPr>
      <w:r>
        <w:t>- увеличить производительность труда в базовых не сырьевых отраслях.</w:t>
      </w:r>
    </w:p>
    <w:p w:rsidR="00693EAD" w:rsidRDefault="00693EAD">
      <w:pPr>
        <w:pStyle w:val="ConsPlusNormal"/>
        <w:jc w:val="both"/>
      </w:pPr>
    </w:p>
    <w:p w:rsidR="00693EAD" w:rsidRDefault="00693EAD">
      <w:pPr>
        <w:pStyle w:val="ConsPlusTitle"/>
        <w:jc w:val="center"/>
        <w:outlineLvl w:val="1"/>
      </w:pPr>
      <w:r>
        <w:t>Целевые показатели</w:t>
      </w:r>
    </w:p>
    <w:p w:rsidR="00693EAD" w:rsidRDefault="00693EAD">
      <w:pPr>
        <w:pStyle w:val="ConsPlusTitle"/>
        <w:jc w:val="center"/>
      </w:pPr>
      <w:r>
        <w:t>муниципальной программы Дмитровского городского округа</w:t>
      </w:r>
    </w:p>
    <w:p w:rsidR="00693EAD" w:rsidRDefault="00693EAD">
      <w:pPr>
        <w:pStyle w:val="ConsPlusTitle"/>
        <w:jc w:val="center"/>
      </w:pPr>
      <w:r>
        <w:t>Московской области "Предпринимательство" на 2023-2027 годы</w:t>
      </w:r>
    </w:p>
    <w:p w:rsidR="00693EAD" w:rsidRDefault="00693EAD">
      <w:pPr>
        <w:pStyle w:val="ConsPlusNormal"/>
        <w:jc w:val="both"/>
      </w:pPr>
    </w:p>
    <w:p w:rsidR="00693EAD" w:rsidRDefault="00693EAD">
      <w:pPr>
        <w:sectPr w:rsidR="00693EAD" w:rsidSect="00C048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9"/>
        <w:gridCol w:w="1849"/>
        <w:gridCol w:w="1204"/>
        <w:gridCol w:w="1054"/>
        <w:gridCol w:w="904"/>
        <w:gridCol w:w="904"/>
        <w:gridCol w:w="904"/>
        <w:gridCol w:w="904"/>
        <w:gridCol w:w="904"/>
        <w:gridCol w:w="2389"/>
        <w:gridCol w:w="1714"/>
      </w:tblGrid>
      <w:tr w:rsidR="00693EAD">
        <w:tc>
          <w:tcPr>
            <w:tcW w:w="510" w:type="dxa"/>
            <w:vMerge w:val="restart"/>
          </w:tcPr>
          <w:p w:rsidR="00693EAD" w:rsidRDefault="00693EAD">
            <w:pPr>
              <w:pStyle w:val="ConsPlusNormal"/>
              <w:jc w:val="center"/>
            </w:pPr>
            <w:r>
              <w:lastRenderedPageBreak/>
              <w:t>N п/п</w:t>
            </w:r>
          </w:p>
        </w:tc>
        <w:tc>
          <w:tcPr>
            <w:tcW w:w="2389" w:type="dxa"/>
            <w:vMerge w:val="restart"/>
          </w:tcPr>
          <w:p w:rsidR="00693EAD" w:rsidRDefault="00693EAD">
            <w:pPr>
              <w:pStyle w:val="ConsPlusNormal"/>
              <w:jc w:val="center"/>
            </w:pPr>
            <w:r>
              <w:t>Наименование целевых показателей</w:t>
            </w:r>
          </w:p>
        </w:tc>
        <w:tc>
          <w:tcPr>
            <w:tcW w:w="1849" w:type="dxa"/>
            <w:vMerge w:val="restart"/>
          </w:tcPr>
          <w:p w:rsidR="00693EAD" w:rsidRDefault="00693EAD">
            <w:pPr>
              <w:pStyle w:val="ConsPlusNormal"/>
              <w:jc w:val="center"/>
            </w:pPr>
            <w:r>
              <w:t>Тип показателя*</w:t>
            </w:r>
          </w:p>
        </w:tc>
        <w:tc>
          <w:tcPr>
            <w:tcW w:w="1204" w:type="dxa"/>
            <w:vMerge w:val="restart"/>
          </w:tcPr>
          <w:p w:rsidR="00693EAD" w:rsidRDefault="00693EAD">
            <w:pPr>
              <w:pStyle w:val="ConsPlusNormal"/>
              <w:jc w:val="center"/>
            </w:pPr>
            <w:r>
              <w:t>Единица измерения</w:t>
            </w:r>
          </w:p>
          <w:p w:rsidR="00693EAD" w:rsidRDefault="00693EAD">
            <w:pPr>
              <w:pStyle w:val="ConsPlusNormal"/>
              <w:jc w:val="center"/>
            </w:pPr>
            <w:r>
              <w:t xml:space="preserve">(по </w:t>
            </w:r>
            <w:hyperlink r:id="rId44" w:history="1">
              <w:r>
                <w:rPr>
                  <w:color w:val="0000FF"/>
                </w:rPr>
                <w:t>ОКЕИ</w:t>
              </w:r>
            </w:hyperlink>
            <w:r>
              <w:t>)</w:t>
            </w:r>
          </w:p>
        </w:tc>
        <w:tc>
          <w:tcPr>
            <w:tcW w:w="1054" w:type="dxa"/>
            <w:vMerge w:val="restart"/>
          </w:tcPr>
          <w:p w:rsidR="00693EAD" w:rsidRDefault="00693EAD">
            <w:pPr>
              <w:pStyle w:val="ConsPlusNormal"/>
              <w:jc w:val="center"/>
            </w:pPr>
            <w:r>
              <w:t>Базовое значение **</w:t>
            </w:r>
          </w:p>
        </w:tc>
        <w:tc>
          <w:tcPr>
            <w:tcW w:w="4520" w:type="dxa"/>
            <w:gridSpan w:val="5"/>
          </w:tcPr>
          <w:p w:rsidR="00693EAD" w:rsidRDefault="00693EAD">
            <w:pPr>
              <w:pStyle w:val="ConsPlusNormal"/>
              <w:jc w:val="center"/>
            </w:pPr>
            <w:r>
              <w:t>Планируемое значение по годам реализации программы</w:t>
            </w:r>
          </w:p>
        </w:tc>
        <w:tc>
          <w:tcPr>
            <w:tcW w:w="2389" w:type="dxa"/>
            <w:vMerge w:val="restart"/>
          </w:tcPr>
          <w:p w:rsidR="00693EAD" w:rsidRDefault="00693EAD">
            <w:pPr>
              <w:pStyle w:val="ConsPlusNormal"/>
              <w:jc w:val="center"/>
            </w:pPr>
            <w:r>
              <w:t>Ответственный</w:t>
            </w:r>
          </w:p>
          <w:p w:rsidR="00693EAD" w:rsidRDefault="00693EAD">
            <w:pPr>
              <w:pStyle w:val="ConsPlusNormal"/>
              <w:jc w:val="center"/>
            </w:pPr>
            <w:r>
              <w:t>за достижение показателя</w:t>
            </w:r>
          </w:p>
        </w:tc>
        <w:tc>
          <w:tcPr>
            <w:tcW w:w="1714" w:type="dxa"/>
            <w:vMerge w:val="restart"/>
          </w:tcPr>
          <w:p w:rsidR="00693EAD" w:rsidRDefault="00693EAD">
            <w:pPr>
              <w:pStyle w:val="ConsPlusNormal"/>
              <w:jc w:val="center"/>
            </w:pPr>
            <w:r>
              <w:t>Номер подпрограммы, мероприятий, оказывающих влияние на достижение показателя***</w:t>
            </w:r>
          </w:p>
          <w:p w:rsidR="00693EAD" w:rsidRDefault="00693EAD">
            <w:pPr>
              <w:pStyle w:val="ConsPlusNormal"/>
              <w:jc w:val="center"/>
            </w:pPr>
            <w:r>
              <w:t>(Y.ХХ.ZZ)</w:t>
            </w:r>
          </w:p>
        </w:tc>
      </w:tr>
      <w:tr w:rsidR="00693EAD">
        <w:tc>
          <w:tcPr>
            <w:tcW w:w="510" w:type="dxa"/>
            <w:vMerge/>
          </w:tcPr>
          <w:p w:rsidR="00693EAD" w:rsidRDefault="00693EAD">
            <w:pPr>
              <w:spacing w:after="1" w:line="0" w:lineRule="atLeast"/>
            </w:pPr>
          </w:p>
        </w:tc>
        <w:tc>
          <w:tcPr>
            <w:tcW w:w="238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04" w:type="dxa"/>
            <w:vMerge/>
          </w:tcPr>
          <w:p w:rsidR="00693EAD" w:rsidRDefault="00693EAD">
            <w:pPr>
              <w:spacing w:after="1" w:line="0" w:lineRule="atLeast"/>
            </w:pPr>
          </w:p>
        </w:tc>
        <w:tc>
          <w:tcPr>
            <w:tcW w:w="1054" w:type="dxa"/>
            <w:vMerge/>
          </w:tcPr>
          <w:p w:rsidR="00693EAD" w:rsidRDefault="00693EAD">
            <w:pPr>
              <w:spacing w:after="1" w:line="0" w:lineRule="atLeast"/>
            </w:pPr>
          </w:p>
        </w:tc>
        <w:tc>
          <w:tcPr>
            <w:tcW w:w="904" w:type="dxa"/>
          </w:tcPr>
          <w:p w:rsidR="00693EAD" w:rsidRDefault="00693EAD">
            <w:pPr>
              <w:pStyle w:val="ConsPlusNormal"/>
              <w:jc w:val="center"/>
            </w:pPr>
            <w:r>
              <w:t>2023 год</w:t>
            </w:r>
          </w:p>
        </w:tc>
        <w:tc>
          <w:tcPr>
            <w:tcW w:w="904" w:type="dxa"/>
          </w:tcPr>
          <w:p w:rsidR="00693EAD" w:rsidRDefault="00693EAD">
            <w:pPr>
              <w:pStyle w:val="ConsPlusNormal"/>
              <w:jc w:val="center"/>
            </w:pPr>
            <w:r>
              <w:t>2024 год</w:t>
            </w:r>
          </w:p>
        </w:tc>
        <w:tc>
          <w:tcPr>
            <w:tcW w:w="904" w:type="dxa"/>
          </w:tcPr>
          <w:p w:rsidR="00693EAD" w:rsidRDefault="00693EAD">
            <w:pPr>
              <w:pStyle w:val="ConsPlusNormal"/>
              <w:jc w:val="center"/>
            </w:pPr>
            <w:r>
              <w:t>2025 год</w:t>
            </w:r>
          </w:p>
        </w:tc>
        <w:tc>
          <w:tcPr>
            <w:tcW w:w="904" w:type="dxa"/>
          </w:tcPr>
          <w:p w:rsidR="00693EAD" w:rsidRDefault="00693EAD">
            <w:pPr>
              <w:pStyle w:val="ConsPlusNormal"/>
              <w:jc w:val="center"/>
            </w:pPr>
            <w:r>
              <w:t>2026 год</w:t>
            </w:r>
          </w:p>
        </w:tc>
        <w:tc>
          <w:tcPr>
            <w:tcW w:w="904" w:type="dxa"/>
          </w:tcPr>
          <w:p w:rsidR="00693EAD" w:rsidRDefault="00693EAD">
            <w:pPr>
              <w:pStyle w:val="ConsPlusNormal"/>
              <w:jc w:val="center"/>
            </w:pPr>
            <w:r>
              <w:t>2027 год</w:t>
            </w:r>
          </w:p>
        </w:tc>
        <w:tc>
          <w:tcPr>
            <w:tcW w:w="2389" w:type="dxa"/>
            <w:vMerge/>
          </w:tcPr>
          <w:p w:rsidR="00693EAD" w:rsidRDefault="00693EAD">
            <w:pPr>
              <w:spacing w:after="1" w:line="0" w:lineRule="atLeast"/>
            </w:pPr>
          </w:p>
        </w:tc>
        <w:tc>
          <w:tcPr>
            <w:tcW w:w="1714" w:type="dxa"/>
            <w:vMerge/>
          </w:tcPr>
          <w:p w:rsidR="00693EAD" w:rsidRDefault="00693EAD">
            <w:pPr>
              <w:spacing w:after="1" w:line="0" w:lineRule="atLeast"/>
            </w:pPr>
          </w:p>
        </w:tc>
      </w:tr>
      <w:tr w:rsidR="00693EAD">
        <w:tc>
          <w:tcPr>
            <w:tcW w:w="510" w:type="dxa"/>
          </w:tcPr>
          <w:p w:rsidR="00693EAD" w:rsidRDefault="00693EAD">
            <w:pPr>
              <w:pStyle w:val="ConsPlusNormal"/>
              <w:jc w:val="center"/>
            </w:pPr>
            <w:r>
              <w:t>1</w:t>
            </w:r>
          </w:p>
        </w:tc>
        <w:tc>
          <w:tcPr>
            <w:tcW w:w="2389" w:type="dxa"/>
          </w:tcPr>
          <w:p w:rsidR="00693EAD" w:rsidRDefault="00693EAD">
            <w:pPr>
              <w:pStyle w:val="ConsPlusNormal"/>
              <w:jc w:val="center"/>
            </w:pPr>
            <w:r>
              <w:t>2</w:t>
            </w:r>
          </w:p>
        </w:tc>
        <w:tc>
          <w:tcPr>
            <w:tcW w:w="1849" w:type="dxa"/>
          </w:tcPr>
          <w:p w:rsidR="00693EAD" w:rsidRDefault="00693EAD">
            <w:pPr>
              <w:pStyle w:val="ConsPlusNormal"/>
              <w:jc w:val="center"/>
            </w:pPr>
            <w:r>
              <w:t>3</w:t>
            </w:r>
          </w:p>
        </w:tc>
        <w:tc>
          <w:tcPr>
            <w:tcW w:w="1204" w:type="dxa"/>
          </w:tcPr>
          <w:p w:rsidR="00693EAD" w:rsidRDefault="00693EAD">
            <w:pPr>
              <w:pStyle w:val="ConsPlusNormal"/>
              <w:jc w:val="center"/>
            </w:pPr>
            <w:r>
              <w:t>4</w:t>
            </w:r>
          </w:p>
        </w:tc>
        <w:tc>
          <w:tcPr>
            <w:tcW w:w="1054" w:type="dxa"/>
          </w:tcPr>
          <w:p w:rsidR="00693EAD" w:rsidRDefault="00693EAD">
            <w:pPr>
              <w:pStyle w:val="ConsPlusNormal"/>
              <w:jc w:val="center"/>
            </w:pPr>
            <w:r>
              <w:t>5</w:t>
            </w:r>
          </w:p>
        </w:tc>
        <w:tc>
          <w:tcPr>
            <w:tcW w:w="904" w:type="dxa"/>
          </w:tcPr>
          <w:p w:rsidR="00693EAD" w:rsidRDefault="00693EAD">
            <w:pPr>
              <w:pStyle w:val="ConsPlusNormal"/>
              <w:jc w:val="center"/>
            </w:pPr>
            <w:r>
              <w:t>6</w:t>
            </w:r>
          </w:p>
        </w:tc>
        <w:tc>
          <w:tcPr>
            <w:tcW w:w="904" w:type="dxa"/>
          </w:tcPr>
          <w:p w:rsidR="00693EAD" w:rsidRDefault="00693EAD">
            <w:pPr>
              <w:pStyle w:val="ConsPlusNormal"/>
              <w:jc w:val="center"/>
            </w:pPr>
            <w:r>
              <w:t>7</w:t>
            </w:r>
          </w:p>
        </w:tc>
        <w:tc>
          <w:tcPr>
            <w:tcW w:w="904" w:type="dxa"/>
          </w:tcPr>
          <w:p w:rsidR="00693EAD" w:rsidRDefault="00693EAD">
            <w:pPr>
              <w:pStyle w:val="ConsPlusNormal"/>
              <w:jc w:val="center"/>
            </w:pPr>
            <w:r>
              <w:t>8</w:t>
            </w:r>
          </w:p>
        </w:tc>
        <w:tc>
          <w:tcPr>
            <w:tcW w:w="904" w:type="dxa"/>
          </w:tcPr>
          <w:p w:rsidR="00693EAD" w:rsidRDefault="00693EAD">
            <w:pPr>
              <w:pStyle w:val="ConsPlusNormal"/>
              <w:jc w:val="center"/>
            </w:pPr>
            <w:r>
              <w:t>9</w:t>
            </w:r>
          </w:p>
        </w:tc>
        <w:tc>
          <w:tcPr>
            <w:tcW w:w="904" w:type="dxa"/>
          </w:tcPr>
          <w:p w:rsidR="00693EAD" w:rsidRDefault="00693EAD">
            <w:pPr>
              <w:pStyle w:val="ConsPlusNormal"/>
              <w:jc w:val="center"/>
            </w:pPr>
            <w:r>
              <w:t>10</w:t>
            </w:r>
          </w:p>
        </w:tc>
        <w:tc>
          <w:tcPr>
            <w:tcW w:w="2389" w:type="dxa"/>
          </w:tcPr>
          <w:p w:rsidR="00693EAD" w:rsidRDefault="00693EAD">
            <w:pPr>
              <w:pStyle w:val="ConsPlusNormal"/>
              <w:jc w:val="center"/>
            </w:pPr>
            <w:r>
              <w:t>11</w:t>
            </w:r>
          </w:p>
        </w:tc>
        <w:tc>
          <w:tcPr>
            <w:tcW w:w="1714" w:type="dxa"/>
          </w:tcPr>
          <w:p w:rsidR="00693EAD" w:rsidRDefault="00693EAD">
            <w:pPr>
              <w:pStyle w:val="ConsPlusNormal"/>
              <w:jc w:val="center"/>
            </w:pPr>
            <w:r>
              <w:t>12</w:t>
            </w:r>
          </w:p>
        </w:tc>
      </w:tr>
      <w:tr w:rsidR="00693EAD">
        <w:tc>
          <w:tcPr>
            <w:tcW w:w="15629" w:type="dxa"/>
            <w:gridSpan w:val="12"/>
          </w:tcPr>
          <w:p w:rsidR="00693EAD" w:rsidRDefault="00693EAD">
            <w:pPr>
              <w:pStyle w:val="ConsPlusNormal"/>
            </w:pPr>
            <w:r>
              <w:t>1. Повышение инвестиционной привлекательности Дмитровского городского округа Московской области в целях обеспечения экономического подъема и повышения уровня жизни населения</w:t>
            </w:r>
          </w:p>
        </w:tc>
      </w:tr>
      <w:tr w:rsidR="00693EAD">
        <w:tc>
          <w:tcPr>
            <w:tcW w:w="510" w:type="dxa"/>
          </w:tcPr>
          <w:p w:rsidR="00693EAD" w:rsidRDefault="00693EAD">
            <w:pPr>
              <w:pStyle w:val="ConsPlusNormal"/>
            </w:pPr>
            <w:r>
              <w:t>1.</w:t>
            </w:r>
          </w:p>
        </w:tc>
        <w:tc>
          <w:tcPr>
            <w:tcW w:w="2389" w:type="dxa"/>
          </w:tcPr>
          <w:p w:rsidR="00693EAD" w:rsidRDefault="00693EAD">
            <w:pPr>
              <w:pStyle w:val="ConsPlusNormal"/>
            </w:pPr>
            <w:r>
              <w:t>Увеличение среднемесячной заработной платы работников организаций, не относящихся к субъектам малого предпринимательства</w:t>
            </w:r>
          </w:p>
        </w:tc>
        <w:tc>
          <w:tcPr>
            <w:tcW w:w="1849" w:type="dxa"/>
          </w:tcPr>
          <w:p w:rsidR="00693EAD" w:rsidRDefault="00693EAD">
            <w:pPr>
              <w:pStyle w:val="ConsPlusNormal"/>
            </w:pPr>
            <w:r>
              <w:t>Отраслевой показатель</w:t>
            </w:r>
          </w:p>
        </w:tc>
        <w:tc>
          <w:tcPr>
            <w:tcW w:w="1204" w:type="dxa"/>
          </w:tcPr>
          <w:p w:rsidR="00693EAD" w:rsidRDefault="00693EAD">
            <w:pPr>
              <w:pStyle w:val="ConsPlusNormal"/>
            </w:pPr>
            <w:r>
              <w:t>процент</w:t>
            </w:r>
          </w:p>
        </w:tc>
        <w:tc>
          <w:tcPr>
            <w:tcW w:w="1054" w:type="dxa"/>
          </w:tcPr>
          <w:p w:rsidR="00693EAD" w:rsidRDefault="00693EAD">
            <w:pPr>
              <w:pStyle w:val="ConsPlusNormal"/>
            </w:pPr>
            <w:r>
              <w:t>105</w:t>
            </w:r>
          </w:p>
        </w:tc>
        <w:tc>
          <w:tcPr>
            <w:tcW w:w="904" w:type="dxa"/>
          </w:tcPr>
          <w:p w:rsidR="00693EAD" w:rsidRDefault="00693EAD">
            <w:pPr>
              <w:pStyle w:val="ConsPlusNormal"/>
            </w:pPr>
            <w:r>
              <w:t>106</w:t>
            </w:r>
          </w:p>
        </w:tc>
        <w:tc>
          <w:tcPr>
            <w:tcW w:w="904" w:type="dxa"/>
          </w:tcPr>
          <w:p w:rsidR="00693EAD" w:rsidRDefault="00693EAD">
            <w:pPr>
              <w:pStyle w:val="ConsPlusNormal"/>
            </w:pPr>
            <w:r>
              <w:t>106</w:t>
            </w:r>
          </w:p>
        </w:tc>
        <w:tc>
          <w:tcPr>
            <w:tcW w:w="904" w:type="dxa"/>
          </w:tcPr>
          <w:p w:rsidR="00693EAD" w:rsidRDefault="00693EAD">
            <w:pPr>
              <w:pStyle w:val="ConsPlusNormal"/>
            </w:pPr>
            <w:r>
              <w:t>106</w:t>
            </w:r>
          </w:p>
        </w:tc>
        <w:tc>
          <w:tcPr>
            <w:tcW w:w="904" w:type="dxa"/>
          </w:tcPr>
          <w:p w:rsidR="00693EAD" w:rsidRDefault="00693EAD">
            <w:pPr>
              <w:pStyle w:val="ConsPlusNormal"/>
            </w:pPr>
            <w:r>
              <w:t>106</w:t>
            </w:r>
          </w:p>
        </w:tc>
        <w:tc>
          <w:tcPr>
            <w:tcW w:w="904" w:type="dxa"/>
          </w:tcPr>
          <w:p w:rsidR="00693EAD" w:rsidRDefault="00693EAD">
            <w:pPr>
              <w:pStyle w:val="ConsPlusNormal"/>
            </w:pPr>
            <w:r>
              <w:t>106</w:t>
            </w:r>
          </w:p>
        </w:tc>
        <w:tc>
          <w:tcPr>
            <w:tcW w:w="2389" w:type="dxa"/>
          </w:tcPr>
          <w:p w:rsidR="00693EAD" w:rsidRDefault="00693EAD">
            <w:pPr>
              <w:pStyle w:val="ConsPlusNormal"/>
            </w:pPr>
            <w:r>
              <w:t>Отдел инвестиционного</w:t>
            </w:r>
          </w:p>
          <w:p w:rsidR="00693EAD" w:rsidRDefault="00693EAD">
            <w:pPr>
              <w:pStyle w:val="ConsPlusNormal"/>
            </w:pPr>
            <w:r>
              <w:t>развития</w:t>
            </w:r>
          </w:p>
          <w:p w:rsidR="00693EAD" w:rsidRDefault="00693EAD">
            <w:pPr>
              <w:pStyle w:val="ConsPlusNormal"/>
            </w:pPr>
            <w:r>
              <w:t>Администрации Дмитровского</w:t>
            </w:r>
          </w:p>
          <w:p w:rsidR="00693EAD" w:rsidRDefault="00693EAD">
            <w:pPr>
              <w:pStyle w:val="ConsPlusNormal"/>
            </w:pPr>
            <w:r>
              <w:t>городского округа</w:t>
            </w:r>
          </w:p>
          <w:p w:rsidR="00693EAD" w:rsidRDefault="00693EAD">
            <w:pPr>
              <w:pStyle w:val="ConsPlusNormal"/>
            </w:pPr>
            <w:r>
              <w:t>Московской области</w:t>
            </w:r>
          </w:p>
        </w:tc>
        <w:tc>
          <w:tcPr>
            <w:tcW w:w="1714" w:type="dxa"/>
          </w:tcPr>
          <w:p w:rsidR="00693EAD" w:rsidRDefault="00693EAD">
            <w:pPr>
              <w:pStyle w:val="ConsPlusNormal"/>
            </w:pPr>
            <w:r>
              <w:t>1.02.01</w:t>
            </w:r>
          </w:p>
        </w:tc>
      </w:tr>
      <w:tr w:rsidR="00693EAD">
        <w:tc>
          <w:tcPr>
            <w:tcW w:w="510" w:type="dxa"/>
          </w:tcPr>
          <w:p w:rsidR="00693EAD" w:rsidRDefault="00693EAD">
            <w:pPr>
              <w:pStyle w:val="ConsPlusNormal"/>
            </w:pPr>
            <w:r>
              <w:t>2.</w:t>
            </w:r>
          </w:p>
        </w:tc>
        <w:tc>
          <w:tcPr>
            <w:tcW w:w="2389" w:type="dxa"/>
          </w:tcPr>
          <w:p w:rsidR="00693EAD" w:rsidRDefault="00693EAD">
            <w:pPr>
              <w:pStyle w:val="ConsPlusNormal"/>
            </w:pPr>
            <w:r>
              <w:t>Количество созданных рабочих мест</w:t>
            </w:r>
          </w:p>
        </w:tc>
        <w:tc>
          <w:tcPr>
            <w:tcW w:w="1849" w:type="dxa"/>
          </w:tcPr>
          <w:p w:rsidR="00693EAD" w:rsidRDefault="00693EAD">
            <w:pPr>
              <w:pStyle w:val="ConsPlusNormal"/>
            </w:pPr>
            <w:r>
              <w:t>Отраслевой показатель</w:t>
            </w:r>
          </w:p>
        </w:tc>
        <w:tc>
          <w:tcPr>
            <w:tcW w:w="1204" w:type="dxa"/>
          </w:tcPr>
          <w:p w:rsidR="00693EAD" w:rsidRDefault="00693EAD">
            <w:pPr>
              <w:pStyle w:val="ConsPlusNormal"/>
            </w:pPr>
            <w:r>
              <w:t>единиц</w:t>
            </w:r>
          </w:p>
        </w:tc>
        <w:tc>
          <w:tcPr>
            <w:tcW w:w="1054" w:type="dxa"/>
          </w:tcPr>
          <w:p w:rsidR="00693EAD" w:rsidRDefault="00693EAD">
            <w:pPr>
              <w:pStyle w:val="ConsPlusNormal"/>
            </w:pPr>
            <w:r>
              <w:t>1640</w:t>
            </w:r>
          </w:p>
        </w:tc>
        <w:tc>
          <w:tcPr>
            <w:tcW w:w="904" w:type="dxa"/>
          </w:tcPr>
          <w:p w:rsidR="00693EAD" w:rsidRDefault="00693EAD">
            <w:pPr>
              <w:pStyle w:val="ConsPlusNormal"/>
            </w:pPr>
            <w:r>
              <w:t>2004</w:t>
            </w:r>
          </w:p>
        </w:tc>
        <w:tc>
          <w:tcPr>
            <w:tcW w:w="904" w:type="dxa"/>
          </w:tcPr>
          <w:p w:rsidR="00693EAD" w:rsidRDefault="00693EAD">
            <w:pPr>
              <w:pStyle w:val="ConsPlusNormal"/>
            </w:pPr>
            <w:r>
              <w:t>2028</w:t>
            </w:r>
          </w:p>
        </w:tc>
        <w:tc>
          <w:tcPr>
            <w:tcW w:w="904" w:type="dxa"/>
          </w:tcPr>
          <w:p w:rsidR="00693EAD" w:rsidRDefault="00693EAD">
            <w:pPr>
              <w:pStyle w:val="ConsPlusNormal"/>
            </w:pPr>
            <w:r>
              <w:t>2055</w:t>
            </w:r>
          </w:p>
        </w:tc>
        <w:tc>
          <w:tcPr>
            <w:tcW w:w="904" w:type="dxa"/>
          </w:tcPr>
          <w:p w:rsidR="00693EAD" w:rsidRDefault="00693EAD">
            <w:pPr>
              <w:pStyle w:val="ConsPlusNormal"/>
            </w:pPr>
            <w:r>
              <w:t>2085</w:t>
            </w:r>
          </w:p>
        </w:tc>
        <w:tc>
          <w:tcPr>
            <w:tcW w:w="904" w:type="dxa"/>
          </w:tcPr>
          <w:p w:rsidR="00693EAD" w:rsidRDefault="00693EAD">
            <w:pPr>
              <w:pStyle w:val="ConsPlusNormal"/>
            </w:pPr>
            <w:r>
              <w:t>2105</w:t>
            </w:r>
          </w:p>
        </w:tc>
        <w:tc>
          <w:tcPr>
            <w:tcW w:w="2389" w:type="dxa"/>
          </w:tcPr>
          <w:p w:rsidR="00693EAD" w:rsidRDefault="00693EAD">
            <w:pPr>
              <w:pStyle w:val="ConsPlusNormal"/>
            </w:pPr>
            <w:r>
              <w:t>Отдел промышленности и предпринимательства управления по развитию промышленности, сельского хозяйства и предпринимательства Администрации Дмитровского</w:t>
            </w:r>
          </w:p>
          <w:p w:rsidR="00693EAD" w:rsidRDefault="00693EAD">
            <w:pPr>
              <w:pStyle w:val="ConsPlusNormal"/>
            </w:pPr>
            <w:r>
              <w:t>городского округа</w:t>
            </w:r>
          </w:p>
          <w:p w:rsidR="00693EAD" w:rsidRDefault="00693EAD">
            <w:pPr>
              <w:pStyle w:val="ConsPlusNormal"/>
            </w:pPr>
            <w:r>
              <w:lastRenderedPageBreak/>
              <w:t>Московской области</w:t>
            </w:r>
          </w:p>
        </w:tc>
        <w:tc>
          <w:tcPr>
            <w:tcW w:w="1714" w:type="dxa"/>
          </w:tcPr>
          <w:p w:rsidR="00693EAD" w:rsidRDefault="00693EAD">
            <w:pPr>
              <w:pStyle w:val="ConsPlusNormal"/>
            </w:pPr>
            <w:r>
              <w:lastRenderedPageBreak/>
              <w:t>1.05.01</w:t>
            </w:r>
          </w:p>
        </w:tc>
      </w:tr>
      <w:tr w:rsidR="00693EAD">
        <w:tc>
          <w:tcPr>
            <w:tcW w:w="510" w:type="dxa"/>
          </w:tcPr>
          <w:p w:rsidR="00693EAD" w:rsidRDefault="00693EAD">
            <w:pPr>
              <w:pStyle w:val="ConsPlusNormal"/>
            </w:pPr>
            <w:r>
              <w:t>3.</w:t>
            </w:r>
          </w:p>
        </w:tc>
        <w:tc>
          <w:tcPr>
            <w:tcW w:w="2389" w:type="dxa"/>
          </w:tcPr>
          <w:p w:rsidR="00693EAD" w:rsidRDefault="00693EAD">
            <w:pPr>
              <w:pStyle w:val="ConsPlusNormal"/>
            </w:pPr>
            <w:r>
              <w:t>Объем инвестиций, привлеченных в основной капитал (без учета бюджетных инвестиций), на душу населения</w:t>
            </w:r>
          </w:p>
        </w:tc>
        <w:tc>
          <w:tcPr>
            <w:tcW w:w="1849" w:type="dxa"/>
          </w:tcPr>
          <w:p w:rsidR="00693EAD" w:rsidRDefault="00693EAD">
            <w:pPr>
              <w:pStyle w:val="ConsPlusNormal"/>
            </w:pPr>
            <w:r>
              <w:t>Отраслевой показатель</w:t>
            </w:r>
          </w:p>
        </w:tc>
        <w:tc>
          <w:tcPr>
            <w:tcW w:w="1204" w:type="dxa"/>
          </w:tcPr>
          <w:p w:rsidR="00693EAD" w:rsidRDefault="00693EAD">
            <w:pPr>
              <w:pStyle w:val="ConsPlusNormal"/>
            </w:pPr>
            <w:r>
              <w:t>тыс. руб.</w:t>
            </w:r>
          </w:p>
        </w:tc>
        <w:tc>
          <w:tcPr>
            <w:tcW w:w="1054" w:type="dxa"/>
          </w:tcPr>
          <w:p w:rsidR="00693EAD" w:rsidRDefault="00693EAD">
            <w:pPr>
              <w:pStyle w:val="ConsPlusNormal"/>
            </w:pPr>
            <w:r>
              <w:t>108,50</w:t>
            </w:r>
          </w:p>
        </w:tc>
        <w:tc>
          <w:tcPr>
            <w:tcW w:w="904" w:type="dxa"/>
          </w:tcPr>
          <w:p w:rsidR="00693EAD" w:rsidRDefault="00693EAD">
            <w:pPr>
              <w:pStyle w:val="ConsPlusNormal"/>
            </w:pPr>
            <w:r>
              <w:t>113,50</w:t>
            </w:r>
          </w:p>
        </w:tc>
        <w:tc>
          <w:tcPr>
            <w:tcW w:w="904" w:type="dxa"/>
          </w:tcPr>
          <w:p w:rsidR="00693EAD" w:rsidRDefault="00693EAD">
            <w:pPr>
              <w:pStyle w:val="ConsPlusNormal"/>
            </w:pPr>
            <w:r>
              <w:t>118,50</w:t>
            </w:r>
          </w:p>
        </w:tc>
        <w:tc>
          <w:tcPr>
            <w:tcW w:w="904" w:type="dxa"/>
          </w:tcPr>
          <w:p w:rsidR="00693EAD" w:rsidRDefault="00693EAD">
            <w:pPr>
              <w:pStyle w:val="ConsPlusNormal"/>
            </w:pPr>
            <w:r>
              <w:t>123,32</w:t>
            </w:r>
          </w:p>
        </w:tc>
        <w:tc>
          <w:tcPr>
            <w:tcW w:w="904" w:type="dxa"/>
          </w:tcPr>
          <w:p w:rsidR="00693EAD" w:rsidRDefault="00693EAD">
            <w:pPr>
              <w:pStyle w:val="ConsPlusNormal"/>
            </w:pPr>
            <w:r>
              <w:t>128,51</w:t>
            </w:r>
          </w:p>
        </w:tc>
        <w:tc>
          <w:tcPr>
            <w:tcW w:w="904" w:type="dxa"/>
          </w:tcPr>
          <w:p w:rsidR="00693EAD" w:rsidRDefault="00693EAD">
            <w:pPr>
              <w:pStyle w:val="ConsPlusNormal"/>
            </w:pPr>
            <w:r>
              <w:t>133,60</w:t>
            </w:r>
          </w:p>
        </w:tc>
        <w:tc>
          <w:tcPr>
            <w:tcW w:w="2389" w:type="dxa"/>
          </w:tcPr>
          <w:p w:rsidR="00693EAD" w:rsidRDefault="00693EAD">
            <w:pPr>
              <w:pStyle w:val="ConsPlusNormal"/>
            </w:pPr>
            <w:r>
              <w:t>Отдел инвестиционного</w:t>
            </w:r>
          </w:p>
          <w:p w:rsidR="00693EAD" w:rsidRDefault="00693EAD">
            <w:pPr>
              <w:pStyle w:val="ConsPlusNormal"/>
            </w:pPr>
            <w:r>
              <w:t>развития</w:t>
            </w:r>
          </w:p>
          <w:p w:rsidR="00693EAD" w:rsidRDefault="00693EAD">
            <w:pPr>
              <w:pStyle w:val="ConsPlusNormal"/>
            </w:pPr>
            <w:r>
              <w:t>Администрации Дмитровского</w:t>
            </w:r>
          </w:p>
          <w:p w:rsidR="00693EAD" w:rsidRDefault="00693EAD">
            <w:pPr>
              <w:pStyle w:val="ConsPlusNormal"/>
            </w:pPr>
            <w:r>
              <w:t>городского округа</w:t>
            </w:r>
          </w:p>
          <w:p w:rsidR="00693EAD" w:rsidRDefault="00693EAD">
            <w:pPr>
              <w:pStyle w:val="ConsPlusNormal"/>
            </w:pPr>
            <w:r>
              <w:t>Московской области</w:t>
            </w:r>
          </w:p>
        </w:tc>
        <w:tc>
          <w:tcPr>
            <w:tcW w:w="1714" w:type="dxa"/>
          </w:tcPr>
          <w:p w:rsidR="00693EAD" w:rsidRDefault="00693EAD">
            <w:pPr>
              <w:pStyle w:val="ConsPlusNormal"/>
            </w:pPr>
            <w:r>
              <w:t>1.08.01</w:t>
            </w:r>
          </w:p>
        </w:tc>
      </w:tr>
      <w:tr w:rsidR="00693EAD">
        <w:tc>
          <w:tcPr>
            <w:tcW w:w="15629" w:type="dxa"/>
            <w:gridSpan w:val="12"/>
          </w:tcPr>
          <w:p w:rsidR="00693EAD" w:rsidRDefault="00693EAD">
            <w:pPr>
              <w:pStyle w:val="ConsPlusNormal"/>
            </w:pPr>
            <w:r>
              <w:t>2. Достижение устойчиво высоких темпов экономического роста, обеспечивающих повышение уровня жизни жителей Подмосковья</w:t>
            </w:r>
          </w:p>
        </w:tc>
      </w:tr>
      <w:tr w:rsidR="00693EAD">
        <w:tc>
          <w:tcPr>
            <w:tcW w:w="510" w:type="dxa"/>
          </w:tcPr>
          <w:p w:rsidR="00693EAD" w:rsidRDefault="00693EAD">
            <w:pPr>
              <w:pStyle w:val="ConsPlusNormal"/>
            </w:pPr>
            <w:r>
              <w:t>4.</w:t>
            </w:r>
          </w:p>
        </w:tc>
        <w:tc>
          <w:tcPr>
            <w:tcW w:w="2389" w:type="dxa"/>
          </w:tcPr>
          <w:p w:rsidR="00693EAD" w:rsidRDefault="00693EAD">
            <w:pPr>
              <w:pStyle w:val="ConsPlusNormal"/>
            </w:pPr>
            <w:r>
              <w:t>Индекс совокупной результативности реализации мероприятий, направленных на развитие конкуренции</w:t>
            </w:r>
          </w:p>
        </w:tc>
        <w:tc>
          <w:tcPr>
            <w:tcW w:w="1849" w:type="dxa"/>
          </w:tcPr>
          <w:p w:rsidR="00693EAD" w:rsidRDefault="00693EAD">
            <w:pPr>
              <w:pStyle w:val="ConsPlusNormal"/>
            </w:pPr>
            <w:r>
              <w:t>Отраслевой показатель</w:t>
            </w:r>
          </w:p>
        </w:tc>
        <w:tc>
          <w:tcPr>
            <w:tcW w:w="1204" w:type="dxa"/>
          </w:tcPr>
          <w:p w:rsidR="00693EAD" w:rsidRDefault="00693EAD">
            <w:pPr>
              <w:pStyle w:val="ConsPlusNormal"/>
            </w:pPr>
            <w:r>
              <w:t>единица</w:t>
            </w:r>
          </w:p>
        </w:tc>
        <w:tc>
          <w:tcPr>
            <w:tcW w:w="1054" w:type="dxa"/>
          </w:tcPr>
          <w:p w:rsidR="00693EAD" w:rsidRDefault="00693EAD">
            <w:pPr>
              <w:pStyle w:val="ConsPlusNormal"/>
            </w:pPr>
            <w:r>
              <w:t>-</w:t>
            </w:r>
          </w:p>
        </w:tc>
        <w:tc>
          <w:tcPr>
            <w:tcW w:w="904" w:type="dxa"/>
          </w:tcPr>
          <w:p w:rsidR="00693EAD" w:rsidRDefault="00693EAD">
            <w:pPr>
              <w:pStyle w:val="ConsPlusNormal"/>
            </w:pPr>
            <w:r>
              <w:t>1</w:t>
            </w:r>
          </w:p>
        </w:tc>
        <w:tc>
          <w:tcPr>
            <w:tcW w:w="904" w:type="dxa"/>
          </w:tcPr>
          <w:p w:rsidR="00693EAD" w:rsidRDefault="00693EAD">
            <w:pPr>
              <w:pStyle w:val="ConsPlusNormal"/>
            </w:pPr>
            <w:r>
              <w:t>1</w:t>
            </w:r>
          </w:p>
        </w:tc>
        <w:tc>
          <w:tcPr>
            <w:tcW w:w="904" w:type="dxa"/>
          </w:tcPr>
          <w:p w:rsidR="00693EAD" w:rsidRDefault="00693EAD">
            <w:pPr>
              <w:pStyle w:val="ConsPlusNormal"/>
            </w:pPr>
            <w:r>
              <w:t>1</w:t>
            </w:r>
          </w:p>
        </w:tc>
        <w:tc>
          <w:tcPr>
            <w:tcW w:w="904" w:type="dxa"/>
          </w:tcPr>
          <w:p w:rsidR="00693EAD" w:rsidRDefault="00693EAD">
            <w:pPr>
              <w:pStyle w:val="ConsPlusNormal"/>
            </w:pPr>
            <w:r>
              <w:t>1</w:t>
            </w:r>
          </w:p>
        </w:tc>
        <w:tc>
          <w:tcPr>
            <w:tcW w:w="904" w:type="dxa"/>
          </w:tcPr>
          <w:p w:rsidR="00693EAD" w:rsidRDefault="00693EAD">
            <w:pPr>
              <w:pStyle w:val="ConsPlusNormal"/>
            </w:pPr>
            <w:r>
              <w:t>1</w:t>
            </w:r>
          </w:p>
        </w:tc>
        <w:tc>
          <w:tcPr>
            <w:tcW w:w="2389" w:type="dxa"/>
          </w:tcPr>
          <w:p w:rsidR="00693EAD" w:rsidRDefault="00693EAD">
            <w:pPr>
              <w:pStyle w:val="ConsPlusNormal"/>
            </w:pPr>
            <w:r>
              <w:t>Отдел организации контрактной службы Администрации Дмитровского городского округа Московской области</w:t>
            </w:r>
          </w:p>
        </w:tc>
        <w:tc>
          <w:tcPr>
            <w:tcW w:w="1714" w:type="dxa"/>
          </w:tcPr>
          <w:p w:rsidR="00693EAD" w:rsidRDefault="00693EAD">
            <w:pPr>
              <w:pStyle w:val="ConsPlusNormal"/>
            </w:pPr>
            <w:r>
              <w:t>2.50.01</w:t>
            </w:r>
          </w:p>
          <w:p w:rsidR="00693EAD" w:rsidRDefault="00693EAD">
            <w:pPr>
              <w:pStyle w:val="ConsPlusNormal"/>
            </w:pPr>
            <w:r>
              <w:t>2.50.02</w:t>
            </w:r>
          </w:p>
          <w:p w:rsidR="00693EAD" w:rsidRDefault="00693EAD">
            <w:pPr>
              <w:pStyle w:val="ConsPlusNormal"/>
            </w:pPr>
            <w:r>
              <w:t>2.50.03</w:t>
            </w:r>
          </w:p>
          <w:p w:rsidR="00693EAD" w:rsidRDefault="00693EAD">
            <w:pPr>
              <w:pStyle w:val="ConsPlusNormal"/>
            </w:pPr>
            <w:r>
              <w:t>2.50.04</w:t>
            </w:r>
          </w:p>
          <w:p w:rsidR="00693EAD" w:rsidRDefault="00693EAD">
            <w:pPr>
              <w:pStyle w:val="ConsPlusNormal"/>
            </w:pPr>
            <w:r>
              <w:t>2.50.05</w:t>
            </w:r>
          </w:p>
          <w:p w:rsidR="00693EAD" w:rsidRDefault="00693EAD">
            <w:pPr>
              <w:pStyle w:val="ConsPlusNormal"/>
            </w:pPr>
            <w:r>
              <w:t>2.50.06</w:t>
            </w:r>
          </w:p>
        </w:tc>
      </w:tr>
      <w:tr w:rsidR="00693EAD">
        <w:tc>
          <w:tcPr>
            <w:tcW w:w="15629" w:type="dxa"/>
            <w:gridSpan w:val="12"/>
          </w:tcPr>
          <w:p w:rsidR="00693EAD" w:rsidRDefault="00693EAD">
            <w:pPr>
              <w:pStyle w:val="ConsPlusNormal"/>
            </w:pPr>
            <w:r>
              <w:t>3. Формирование благоприятных условий для устойчивого развития малого и среднего предпринимательства в Дмитровском городском округе Московской области</w:t>
            </w:r>
          </w:p>
        </w:tc>
      </w:tr>
      <w:tr w:rsidR="00693EAD">
        <w:tc>
          <w:tcPr>
            <w:tcW w:w="510" w:type="dxa"/>
          </w:tcPr>
          <w:p w:rsidR="00693EAD" w:rsidRDefault="00693EAD">
            <w:pPr>
              <w:pStyle w:val="ConsPlusNormal"/>
            </w:pPr>
            <w:r>
              <w:t>5.</w:t>
            </w:r>
          </w:p>
        </w:tc>
        <w:tc>
          <w:tcPr>
            <w:tcW w:w="2389" w:type="dxa"/>
          </w:tcPr>
          <w:p w:rsidR="00693EAD" w:rsidRDefault="00693EAD">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849" w:type="dxa"/>
          </w:tcPr>
          <w:p w:rsidR="00693EAD" w:rsidRDefault="00693EAD">
            <w:pPr>
              <w:pStyle w:val="ConsPlusNormal"/>
            </w:pPr>
            <w:hyperlink r:id="rId45" w:history="1">
              <w:r>
                <w:rPr>
                  <w:color w:val="0000FF"/>
                </w:rPr>
                <w:t>Указ</w:t>
              </w:r>
            </w:hyperlink>
            <w:r>
              <w:t xml:space="preserve"> ПРФ от 28.04.2008 N 607 "Об оценке эффективности деятельности органов местного самоуправления муниципальных, городских округов и муниципальных районов"</w:t>
            </w:r>
          </w:p>
        </w:tc>
        <w:tc>
          <w:tcPr>
            <w:tcW w:w="1204" w:type="dxa"/>
          </w:tcPr>
          <w:p w:rsidR="00693EAD" w:rsidRDefault="00693EAD">
            <w:pPr>
              <w:pStyle w:val="ConsPlusNormal"/>
            </w:pPr>
            <w:r>
              <w:t>процент</w:t>
            </w:r>
          </w:p>
        </w:tc>
        <w:tc>
          <w:tcPr>
            <w:tcW w:w="1054" w:type="dxa"/>
          </w:tcPr>
          <w:p w:rsidR="00693EAD" w:rsidRDefault="00693EAD">
            <w:pPr>
              <w:pStyle w:val="ConsPlusNormal"/>
            </w:pPr>
            <w:r>
              <w:t>33,83</w:t>
            </w:r>
          </w:p>
        </w:tc>
        <w:tc>
          <w:tcPr>
            <w:tcW w:w="904" w:type="dxa"/>
          </w:tcPr>
          <w:p w:rsidR="00693EAD" w:rsidRDefault="00693EAD">
            <w:pPr>
              <w:pStyle w:val="ConsPlusNormal"/>
            </w:pPr>
            <w:r>
              <w:t>34,28</w:t>
            </w:r>
          </w:p>
        </w:tc>
        <w:tc>
          <w:tcPr>
            <w:tcW w:w="904" w:type="dxa"/>
          </w:tcPr>
          <w:p w:rsidR="00693EAD" w:rsidRDefault="00693EAD">
            <w:pPr>
              <w:pStyle w:val="ConsPlusNormal"/>
            </w:pPr>
            <w:r>
              <w:t>34,73</w:t>
            </w:r>
          </w:p>
        </w:tc>
        <w:tc>
          <w:tcPr>
            <w:tcW w:w="904" w:type="dxa"/>
          </w:tcPr>
          <w:p w:rsidR="00693EAD" w:rsidRDefault="00693EAD">
            <w:pPr>
              <w:pStyle w:val="ConsPlusNormal"/>
            </w:pPr>
            <w:r>
              <w:t>34,97</w:t>
            </w:r>
          </w:p>
        </w:tc>
        <w:tc>
          <w:tcPr>
            <w:tcW w:w="904" w:type="dxa"/>
          </w:tcPr>
          <w:p w:rsidR="00693EAD" w:rsidRDefault="00693EAD">
            <w:pPr>
              <w:pStyle w:val="ConsPlusNormal"/>
            </w:pPr>
            <w:r>
              <w:t>35,22</w:t>
            </w:r>
          </w:p>
        </w:tc>
        <w:tc>
          <w:tcPr>
            <w:tcW w:w="904" w:type="dxa"/>
          </w:tcPr>
          <w:p w:rsidR="00693EAD" w:rsidRDefault="00693EAD">
            <w:pPr>
              <w:pStyle w:val="ConsPlusNormal"/>
            </w:pPr>
            <w:r>
              <w:t>35,46</w:t>
            </w:r>
          </w:p>
        </w:tc>
        <w:tc>
          <w:tcPr>
            <w:tcW w:w="2389" w:type="dxa"/>
          </w:tcPr>
          <w:p w:rsidR="00693EAD" w:rsidRDefault="00693EAD">
            <w:pPr>
              <w:pStyle w:val="ConsPlusNormal"/>
            </w:pPr>
            <w:r>
              <w:t>Отдел промышленности и предпринимательства управления по развитию промышленности, сельского хозяйства и предпринимательства</w:t>
            </w:r>
          </w:p>
          <w:p w:rsidR="00693EAD" w:rsidRDefault="00693EAD">
            <w:pPr>
              <w:pStyle w:val="ConsPlusNormal"/>
            </w:pPr>
            <w:r>
              <w:t>Администрации Дмитровского</w:t>
            </w:r>
          </w:p>
          <w:p w:rsidR="00693EAD" w:rsidRDefault="00693EAD">
            <w:pPr>
              <w:pStyle w:val="ConsPlusNormal"/>
            </w:pPr>
            <w:r>
              <w:t>городского округа</w:t>
            </w:r>
          </w:p>
          <w:p w:rsidR="00693EAD" w:rsidRDefault="00693EAD">
            <w:pPr>
              <w:pStyle w:val="ConsPlusNormal"/>
            </w:pPr>
            <w:r>
              <w:t>Московской области</w:t>
            </w:r>
          </w:p>
        </w:tc>
        <w:tc>
          <w:tcPr>
            <w:tcW w:w="1714" w:type="dxa"/>
          </w:tcPr>
          <w:p w:rsidR="00693EAD" w:rsidRDefault="00693EAD">
            <w:pPr>
              <w:pStyle w:val="ConsPlusNormal"/>
            </w:pPr>
            <w:r>
              <w:t>3.02.01</w:t>
            </w:r>
          </w:p>
          <w:p w:rsidR="00693EAD" w:rsidRDefault="00693EAD">
            <w:pPr>
              <w:pStyle w:val="ConsPlusNormal"/>
            </w:pPr>
            <w:r>
              <w:t>3.02.03</w:t>
            </w:r>
          </w:p>
        </w:tc>
      </w:tr>
      <w:tr w:rsidR="00693EAD">
        <w:tc>
          <w:tcPr>
            <w:tcW w:w="510" w:type="dxa"/>
          </w:tcPr>
          <w:p w:rsidR="00693EAD" w:rsidRDefault="00693EAD">
            <w:pPr>
              <w:pStyle w:val="ConsPlusNormal"/>
            </w:pPr>
            <w:r>
              <w:lastRenderedPageBreak/>
              <w:t>6.</w:t>
            </w:r>
          </w:p>
        </w:tc>
        <w:tc>
          <w:tcPr>
            <w:tcW w:w="2389" w:type="dxa"/>
          </w:tcPr>
          <w:p w:rsidR="00693EAD" w:rsidRDefault="00693EAD">
            <w:pPr>
              <w:pStyle w:val="ConsPlusNormal"/>
            </w:pPr>
            <w:r>
              <w:t>Число субъектов МСП в расчете на 10 тыс. человек населения</w:t>
            </w:r>
          </w:p>
        </w:tc>
        <w:tc>
          <w:tcPr>
            <w:tcW w:w="1849" w:type="dxa"/>
          </w:tcPr>
          <w:p w:rsidR="00693EAD" w:rsidRDefault="00693EAD">
            <w:pPr>
              <w:pStyle w:val="ConsPlusNormal"/>
            </w:pPr>
            <w:hyperlink r:id="rId46" w:history="1">
              <w:r>
                <w:rPr>
                  <w:color w:val="0000FF"/>
                </w:rPr>
                <w:t>Указ</w:t>
              </w:r>
            </w:hyperlink>
            <w:r>
              <w:t xml:space="preserve"> ПРФ от 28.04.2008 N 607 "Об оценке эффективности деятельности органов местного самоуправления муниципальных, городских округов и муниципальных районов"</w:t>
            </w:r>
          </w:p>
        </w:tc>
        <w:tc>
          <w:tcPr>
            <w:tcW w:w="1204" w:type="dxa"/>
          </w:tcPr>
          <w:p w:rsidR="00693EAD" w:rsidRDefault="00693EAD">
            <w:pPr>
              <w:pStyle w:val="ConsPlusNormal"/>
            </w:pPr>
            <w:r>
              <w:t>единица</w:t>
            </w:r>
          </w:p>
        </w:tc>
        <w:tc>
          <w:tcPr>
            <w:tcW w:w="1054" w:type="dxa"/>
          </w:tcPr>
          <w:p w:rsidR="00693EAD" w:rsidRDefault="00693EAD">
            <w:pPr>
              <w:pStyle w:val="ConsPlusNormal"/>
            </w:pPr>
            <w:r>
              <w:t>520,63</w:t>
            </w:r>
          </w:p>
        </w:tc>
        <w:tc>
          <w:tcPr>
            <w:tcW w:w="904" w:type="dxa"/>
          </w:tcPr>
          <w:p w:rsidR="00693EAD" w:rsidRDefault="00693EAD">
            <w:pPr>
              <w:pStyle w:val="ConsPlusNormal"/>
            </w:pPr>
            <w:r>
              <w:t>522,75</w:t>
            </w:r>
          </w:p>
        </w:tc>
        <w:tc>
          <w:tcPr>
            <w:tcW w:w="904" w:type="dxa"/>
          </w:tcPr>
          <w:p w:rsidR="00693EAD" w:rsidRDefault="00693EAD">
            <w:pPr>
              <w:pStyle w:val="ConsPlusNormal"/>
            </w:pPr>
            <w:r>
              <w:t>524,31</w:t>
            </w:r>
          </w:p>
        </w:tc>
        <w:tc>
          <w:tcPr>
            <w:tcW w:w="904" w:type="dxa"/>
          </w:tcPr>
          <w:p w:rsidR="00693EAD" w:rsidRDefault="00693EAD">
            <w:pPr>
              <w:pStyle w:val="ConsPlusNormal"/>
            </w:pPr>
            <w:r>
              <w:t>526,93</w:t>
            </w:r>
          </w:p>
        </w:tc>
        <w:tc>
          <w:tcPr>
            <w:tcW w:w="904" w:type="dxa"/>
          </w:tcPr>
          <w:p w:rsidR="00693EAD" w:rsidRDefault="00693EAD">
            <w:pPr>
              <w:pStyle w:val="ConsPlusNormal"/>
            </w:pPr>
            <w:r>
              <w:t>529,57</w:t>
            </w:r>
          </w:p>
        </w:tc>
        <w:tc>
          <w:tcPr>
            <w:tcW w:w="904" w:type="dxa"/>
          </w:tcPr>
          <w:p w:rsidR="00693EAD" w:rsidRDefault="00693EAD">
            <w:pPr>
              <w:pStyle w:val="ConsPlusNormal"/>
            </w:pPr>
            <w:r>
              <w:t>532,21</w:t>
            </w:r>
          </w:p>
        </w:tc>
        <w:tc>
          <w:tcPr>
            <w:tcW w:w="2389" w:type="dxa"/>
          </w:tcPr>
          <w:p w:rsidR="00693EAD" w:rsidRDefault="00693EAD">
            <w:pPr>
              <w:pStyle w:val="ConsPlusNormal"/>
            </w:pPr>
            <w:r>
              <w:t>Отдел промышленности и предпринимательства управления по развитию промышленности, сельского хозяйства и предпринимательства</w:t>
            </w:r>
          </w:p>
          <w:p w:rsidR="00693EAD" w:rsidRDefault="00693EAD">
            <w:pPr>
              <w:pStyle w:val="ConsPlusNormal"/>
            </w:pPr>
            <w:r>
              <w:t>Администрации Дмитровского</w:t>
            </w:r>
          </w:p>
          <w:p w:rsidR="00693EAD" w:rsidRDefault="00693EAD">
            <w:pPr>
              <w:pStyle w:val="ConsPlusNormal"/>
            </w:pPr>
            <w:r>
              <w:t>городского округа</w:t>
            </w:r>
          </w:p>
          <w:p w:rsidR="00693EAD" w:rsidRDefault="00693EAD">
            <w:pPr>
              <w:pStyle w:val="ConsPlusNormal"/>
            </w:pPr>
            <w:r>
              <w:t>Московской области</w:t>
            </w:r>
          </w:p>
        </w:tc>
        <w:tc>
          <w:tcPr>
            <w:tcW w:w="1714" w:type="dxa"/>
          </w:tcPr>
          <w:p w:rsidR="00693EAD" w:rsidRDefault="00693EAD">
            <w:pPr>
              <w:pStyle w:val="ConsPlusNormal"/>
            </w:pPr>
            <w:r>
              <w:t>3.02.01</w:t>
            </w:r>
          </w:p>
          <w:p w:rsidR="00693EAD" w:rsidRDefault="00693EAD">
            <w:pPr>
              <w:pStyle w:val="ConsPlusNormal"/>
            </w:pPr>
            <w:r>
              <w:t>3.02.03</w:t>
            </w:r>
          </w:p>
        </w:tc>
      </w:tr>
      <w:tr w:rsidR="00693EAD">
        <w:tc>
          <w:tcPr>
            <w:tcW w:w="510" w:type="dxa"/>
          </w:tcPr>
          <w:p w:rsidR="00693EAD" w:rsidRDefault="00693EAD">
            <w:pPr>
              <w:pStyle w:val="ConsPlusNormal"/>
            </w:pPr>
            <w:r>
              <w:t>7.</w:t>
            </w:r>
          </w:p>
        </w:tc>
        <w:tc>
          <w:tcPr>
            <w:tcW w:w="2389" w:type="dxa"/>
          </w:tcPr>
          <w:p w:rsidR="00693EAD" w:rsidRDefault="00693EAD">
            <w:pPr>
              <w:pStyle w:val="ConsPlusNormal"/>
            </w:pPr>
            <w:r>
              <w:t>Количество вновь созданных субъектов малого и среднего бизнеса</w:t>
            </w:r>
          </w:p>
        </w:tc>
        <w:tc>
          <w:tcPr>
            <w:tcW w:w="1849" w:type="dxa"/>
          </w:tcPr>
          <w:p w:rsidR="00693EAD" w:rsidRDefault="00693EAD">
            <w:pPr>
              <w:pStyle w:val="ConsPlusNormal"/>
            </w:pPr>
            <w:r>
              <w:t>Отраслевой показатель</w:t>
            </w:r>
          </w:p>
        </w:tc>
        <w:tc>
          <w:tcPr>
            <w:tcW w:w="1204" w:type="dxa"/>
          </w:tcPr>
          <w:p w:rsidR="00693EAD" w:rsidRDefault="00693EAD">
            <w:pPr>
              <w:pStyle w:val="ConsPlusNormal"/>
            </w:pPr>
            <w:r>
              <w:t>единиц</w:t>
            </w:r>
          </w:p>
        </w:tc>
        <w:tc>
          <w:tcPr>
            <w:tcW w:w="1054" w:type="dxa"/>
          </w:tcPr>
          <w:p w:rsidR="00693EAD" w:rsidRDefault="00693EAD">
            <w:pPr>
              <w:pStyle w:val="ConsPlusNormal"/>
            </w:pPr>
            <w:r>
              <w:t>1158</w:t>
            </w:r>
          </w:p>
        </w:tc>
        <w:tc>
          <w:tcPr>
            <w:tcW w:w="904" w:type="dxa"/>
          </w:tcPr>
          <w:p w:rsidR="00693EAD" w:rsidRDefault="00693EAD">
            <w:pPr>
              <w:pStyle w:val="ConsPlusNormal"/>
            </w:pPr>
            <w:r>
              <w:t>1176</w:t>
            </w:r>
          </w:p>
        </w:tc>
        <w:tc>
          <w:tcPr>
            <w:tcW w:w="904" w:type="dxa"/>
          </w:tcPr>
          <w:p w:rsidR="00693EAD" w:rsidRDefault="00693EAD">
            <w:pPr>
              <w:pStyle w:val="ConsPlusNormal"/>
            </w:pPr>
            <w:r>
              <w:t>1196</w:t>
            </w:r>
          </w:p>
        </w:tc>
        <w:tc>
          <w:tcPr>
            <w:tcW w:w="904" w:type="dxa"/>
          </w:tcPr>
          <w:p w:rsidR="00693EAD" w:rsidRDefault="00693EAD">
            <w:pPr>
              <w:pStyle w:val="ConsPlusNormal"/>
            </w:pPr>
            <w:r>
              <w:t>1215</w:t>
            </w:r>
          </w:p>
        </w:tc>
        <w:tc>
          <w:tcPr>
            <w:tcW w:w="904" w:type="dxa"/>
          </w:tcPr>
          <w:p w:rsidR="00693EAD" w:rsidRDefault="00693EAD">
            <w:pPr>
              <w:pStyle w:val="ConsPlusNormal"/>
            </w:pPr>
            <w:r>
              <w:t>1234</w:t>
            </w:r>
          </w:p>
        </w:tc>
        <w:tc>
          <w:tcPr>
            <w:tcW w:w="904" w:type="dxa"/>
          </w:tcPr>
          <w:p w:rsidR="00693EAD" w:rsidRDefault="00693EAD">
            <w:pPr>
              <w:pStyle w:val="ConsPlusNormal"/>
            </w:pPr>
            <w:r>
              <w:t>1253</w:t>
            </w:r>
          </w:p>
        </w:tc>
        <w:tc>
          <w:tcPr>
            <w:tcW w:w="2389" w:type="dxa"/>
          </w:tcPr>
          <w:p w:rsidR="00693EAD" w:rsidRDefault="00693EAD">
            <w:pPr>
              <w:pStyle w:val="ConsPlusNormal"/>
            </w:pPr>
            <w:r>
              <w:t>Отдел промышленности и предпринимательства управления по развитию промышленности, сельского хозяйства и предпринимательства</w:t>
            </w:r>
          </w:p>
          <w:p w:rsidR="00693EAD" w:rsidRDefault="00693EAD">
            <w:pPr>
              <w:pStyle w:val="ConsPlusNormal"/>
            </w:pPr>
            <w:r>
              <w:t>Администрации Дмитровского</w:t>
            </w:r>
          </w:p>
          <w:p w:rsidR="00693EAD" w:rsidRDefault="00693EAD">
            <w:pPr>
              <w:pStyle w:val="ConsPlusNormal"/>
            </w:pPr>
            <w:r>
              <w:t>городского округа</w:t>
            </w:r>
          </w:p>
          <w:p w:rsidR="00693EAD" w:rsidRDefault="00693EAD">
            <w:pPr>
              <w:pStyle w:val="ConsPlusNormal"/>
            </w:pPr>
            <w:r>
              <w:t>Московской области</w:t>
            </w:r>
          </w:p>
        </w:tc>
        <w:tc>
          <w:tcPr>
            <w:tcW w:w="1714" w:type="dxa"/>
          </w:tcPr>
          <w:p w:rsidR="00693EAD" w:rsidRDefault="00693EAD">
            <w:pPr>
              <w:pStyle w:val="ConsPlusNormal"/>
            </w:pPr>
            <w:r>
              <w:t>3.02.01</w:t>
            </w:r>
          </w:p>
          <w:p w:rsidR="00693EAD" w:rsidRDefault="00693EAD">
            <w:pPr>
              <w:pStyle w:val="ConsPlusNormal"/>
            </w:pPr>
            <w:r>
              <w:t>3.02.03</w:t>
            </w:r>
          </w:p>
        </w:tc>
      </w:tr>
      <w:tr w:rsidR="00693EAD">
        <w:tc>
          <w:tcPr>
            <w:tcW w:w="510" w:type="dxa"/>
          </w:tcPr>
          <w:p w:rsidR="00693EAD" w:rsidRDefault="00693EAD">
            <w:pPr>
              <w:pStyle w:val="ConsPlusNormal"/>
            </w:pPr>
            <w:r>
              <w:t>8.</w:t>
            </w:r>
          </w:p>
        </w:tc>
        <w:tc>
          <w:tcPr>
            <w:tcW w:w="2389" w:type="dxa"/>
          </w:tcPr>
          <w:p w:rsidR="00693EAD" w:rsidRDefault="00693EAD">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849" w:type="dxa"/>
          </w:tcPr>
          <w:p w:rsidR="00693EAD" w:rsidRDefault="00693EAD">
            <w:pPr>
              <w:pStyle w:val="ConsPlusNormal"/>
            </w:pPr>
            <w:r>
              <w:t>Отраслевой показатель</w:t>
            </w:r>
          </w:p>
        </w:tc>
        <w:tc>
          <w:tcPr>
            <w:tcW w:w="1204" w:type="dxa"/>
          </w:tcPr>
          <w:p w:rsidR="00693EAD" w:rsidRDefault="00693EAD">
            <w:pPr>
              <w:pStyle w:val="ConsPlusNormal"/>
            </w:pPr>
            <w:r>
              <w:t>человек</w:t>
            </w:r>
          </w:p>
        </w:tc>
        <w:tc>
          <w:tcPr>
            <w:tcW w:w="1054" w:type="dxa"/>
          </w:tcPr>
          <w:p w:rsidR="00693EAD" w:rsidRDefault="00693EAD">
            <w:pPr>
              <w:pStyle w:val="ConsPlusNormal"/>
            </w:pPr>
            <w:r>
              <w:t>3305</w:t>
            </w:r>
          </w:p>
        </w:tc>
        <w:tc>
          <w:tcPr>
            <w:tcW w:w="904" w:type="dxa"/>
          </w:tcPr>
          <w:p w:rsidR="00693EAD" w:rsidRDefault="00693EAD">
            <w:pPr>
              <w:pStyle w:val="ConsPlusNormal"/>
            </w:pPr>
            <w:r>
              <w:t>3305</w:t>
            </w:r>
          </w:p>
        </w:tc>
        <w:tc>
          <w:tcPr>
            <w:tcW w:w="904" w:type="dxa"/>
          </w:tcPr>
          <w:p w:rsidR="00693EAD" w:rsidRDefault="00693EAD">
            <w:pPr>
              <w:pStyle w:val="ConsPlusNormal"/>
            </w:pPr>
            <w:r>
              <w:t>3305</w:t>
            </w:r>
          </w:p>
        </w:tc>
        <w:tc>
          <w:tcPr>
            <w:tcW w:w="904" w:type="dxa"/>
          </w:tcPr>
          <w:p w:rsidR="00693EAD" w:rsidRDefault="00693EAD">
            <w:pPr>
              <w:pStyle w:val="ConsPlusNormal"/>
            </w:pPr>
            <w:r>
              <w:t>3305</w:t>
            </w:r>
          </w:p>
        </w:tc>
        <w:tc>
          <w:tcPr>
            <w:tcW w:w="904" w:type="dxa"/>
          </w:tcPr>
          <w:p w:rsidR="00693EAD" w:rsidRDefault="00693EAD">
            <w:pPr>
              <w:pStyle w:val="ConsPlusNormal"/>
            </w:pPr>
            <w:r>
              <w:t>3305</w:t>
            </w:r>
          </w:p>
        </w:tc>
        <w:tc>
          <w:tcPr>
            <w:tcW w:w="904" w:type="dxa"/>
          </w:tcPr>
          <w:p w:rsidR="00693EAD" w:rsidRDefault="00693EAD">
            <w:pPr>
              <w:pStyle w:val="ConsPlusNormal"/>
            </w:pPr>
            <w:r>
              <w:t>3305</w:t>
            </w:r>
          </w:p>
        </w:tc>
        <w:tc>
          <w:tcPr>
            <w:tcW w:w="2389" w:type="dxa"/>
          </w:tcPr>
          <w:p w:rsidR="00693EAD" w:rsidRDefault="00693EAD">
            <w:pPr>
              <w:pStyle w:val="ConsPlusNormal"/>
            </w:pPr>
            <w:r>
              <w:t>Отдел промышленности и предпринимательства управления по развитию промышленности, сельского хозяйства и предпринимательства</w:t>
            </w:r>
          </w:p>
          <w:p w:rsidR="00693EAD" w:rsidRDefault="00693EAD">
            <w:pPr>
              <w:pStyle w:val="ConsPlusNormal"/>
            </w:pPr>
            <w:r>
              <w:lastRenderedPageBreak/>
              <w:t>Администрации Дмитровского</w:t>
            </w:r>
          </w:p>
          <w:p w:rsidR="00693EAD" w:rsidRDefault="00693EAD">
            <w:pPr>
              <w:pStyle w:val="ConsPlusNormal"/>
            </w:pPr>
            <w:r>
              <w:t>городского округа</w:t>
            </w:r>
          </w:p>
          <w:p w:rsidR="00693EAD" w:rsidRDefault="00693EAD">
            <w:pPr>
              <w:pStyle w:val="ConsPlusNormal"/>
            </w:pPr>
            <w:r>
              <w:t>Московской области</w:t>
            </w:r>
          </w:p>
        </w:tc>
        <w:tc>
          <w:tcPr>
            <w:tcW w:w="1714" w:type="dxa"/>
          </w:tcPr>
          <w:p w:rsidR="00693EAD" w:rsidRDefault="00693EAD">
            <w:pPr>
              <w:pStyle w:val="ConsPlusNormal"/>
            </w:pPr>
            <w:r>
              <w:lastRenderedPageBreak/>
              <w:t>3.02.53</w:t>
            </w:r>
          </w:p>
        </w:tc>
      </w:tr>
      <w:tr w:rsidR="00693EAD">
        <w:tc>
          <w:tcPr>
            <w:tcW w:w="15629" w:type="dxa"/>
            <w:gridSpan w:val="12"/>
          </w:tcPr>
          <w:p w:rsidR="00693EAD" w:rsidRDefault="00693EAD">
            <w:pPr>
              <w:pStyle w:val="ConsPlusNormal"/>
            </w:pPr>
            <w:r>
              <w:t>4. Повышение социально-экономической эффективности потребительского рынка и услуг Дмитровского городского округа Московской области</w:t>
            </w:r>
          </w:p>
        </w:tc>
      </w:tr>
      <w:tr w:rsidR="00693EAD">
        <w:tc>
          <w:tcPr>
            <w:tcW w:w="510" w:type="dxa"/>
          </w:tcPr>
          <w:p w:rsidR="00693EAD" w:rsidRDefault="00693EAD">
            <w:pPr>
              <w:pStyle w:val="ConsPlusNormal"/>
            </w:pPr>
            <w:r>
              <w:t>9.</w:t>
            </w:r>
          </w:p>
        </w:tc>
        <w:tc>
          <w:tcPr>
            <w:tcW w:w="2389" w:type="dxa"/>
          </w:tcPr>
          <w:p w:rsidR="00693EAD" w:rsidRDefault="00693EAD">
            <w:pPr>
              <w:pStyle w:val="ConsPlusNormal"/>
            </w:pPr>
            <w:r>
              <w:t>Обеспеченность населения площадью торговых объектов</w:t>
            </w:r>
          </w:p>
        </w:tc>
        <w:tc>
          <w:tcPr>
            <w:tcW w:w="1849" w:type="dxa"/>
          </w:tcPr>
          <w:p w:rsidR="00693EAD" w:rsidRDefault="00693EAD">
            <w:pPr>
              <w:pStyle w:val="ConsPlusNormal"/>
            </w:pPr>
            <w:r>
              <w:t>СЭР</w:t>
            </w:r>
          </w:p>
        </w:tc>
        <w:tc>
          <w:tcPr>
            <w:tcW w:w="1204" w:type="dxa"/>
          </w:tcPr>
          <w:p w:rsidR="00693EAD" w:rsidRDefault="00693EAD">
            <w:pPr>
              <w:pStyle w:val="ConsPlusNormal"/>
            </w:pPr>
            <w:r>
              <w:t>кв. м/1000 человек</w:t>
            </w:r>
          </w:p>
        </w:tc>
        <w:tc>
          <w:tcPr>
            <w:tcW w:w="1054" w:type="dxa"/>
          </w:tcPr>
          <w:p w:rsidR="00693EAD" w:rsidRDefault="00693EAD">
            <w:pPr>
              <w:pStyle w:val="ConsPlusNormal"/>
            </w:pPr>
            <w:r>
              <w:t>1250</w:t>
            </w:r>
          </w:p>
        </w:tc>
        <w:tc>
          <w:tcPr>
            <w:tcW w:w="904" w:type="dxa"/>
          </w:tcPr>
          <w:p w:rsidR="00693EAD" w:rsidRDefault="00693EAD">
            <w:pPr>
              <w:pStyle w:val="ConsPlusNormal"/>
            </w:pPr>
            <w:r>
              <w:t>1253,5</w:t>
            </w:r>
          </w:p>
        </w:tc>
        <w:tc>
          <w:tcPr>
            <w:tcW w:w="904" w:type="dxa"/>
          </w:tcPr>
          <w:p w:rsidR="00693EAD" w:rsidRDefault="00693EAD">
            <w:pPr>
              <w:pStyle w:val="ConsPlusNormal"/>
            </w:pPr>
            <w:r>
              <w:t>1262,5</w:t>
            </w:r>
          </w:p>
        </w:tc>
        <w:tc>
          <w:tcPr>
            <w:tcW w:w="904" w:type="dxa"/>
          </w:tcPr>
          <w:p w:rsidR="00693EAD" w:rsidRDefault="00693EAD">
            <w:pPr>
              <w:pStyle w:val="ConsPlusNormal"/>
            </w:pPr>
            <w:r>
              <w:t>1271,5</w:t>
            </w:r>
          </w:p>
        </w:tc>
        <w:tc>
          <w:tcPr>
            <w:tcW w:w="904" w:type="dxa"/>
          </w:tcPr>
          <w:p w:rsidR="00693EAD" w:rsidRDefault="00693EAD">
            <w:pPr>
              <w:pStyle w:val="ConsPlusNormal"/>
            </w:pPr>
            <w:r>
              <w:t>1279,5</w:t>
            </w:r>
          </w:p>
        </w:tc>
        <w:tc>
          <w:tcPr>
            <w:tcW w:w="904" w:type="dxa"/>
          </w:tcPr>
          <w:p w:rsidR="00693EAD" w:rsidRDefault="00693EAD">
            <w:pPr>
              <w:pStyle w:val="ConsPlusNormal"/>
            </w:pPr>
            <w:r>
              <w:t>1288,5</w:t>
            </w:r>
          </w:p>
        </w:tc>
        <w:tc>
          <w:tcPr>
            <w:tcW w:w="2389" w:type="dxa"/>
          </w:tcPr>
          <w:p w:rsidR="00693EAD" w:rsidRDefault="00693EAD">
            <w:pPr>
              <w:pStyle w:val="ConsPlusNormal"/>
            </w:pPr>
            <w:r>
              <w:t>Отдел потребительского рынка Администрации Дмитровского городского округа</w:t>
            </w:r>
          </w:p>
        </w:tc>
        <w:tc>
          <w:tcPr>
            <w:tcW w:w="1714" w:type="dxa"/>
          </w:tcPr>
          <w:p w:rsidR="00693EAD" w:rsidRDefault="00693EAD">
            <w:pPr>
              <w:pStyle w:val="ConsPlusNormal"/>
            </w:pPr>
            <w:r>
              <w:t>4.01.01, 4.01.02, 4.01.04,</w:t>
            </w:r>
          </w:p>
          <w:p w:rsidR="00693EAD" w:rsidRDefault="00693EAD">
            <w:pPr>
              <w:pStyle w:val="ConsPlusNormal"/>
            </w:pPr>
            <w:r>
              <w:t>4.01.05,</w:t>
            </w:r>
          </w:p>
          <w:p w:rsidR="00693EAD" w:rsidRDefault="00693EAD">
            <w:pPr>
              <w:pStyle w:val="ConsPlusNormal"/>
            </w:pPr>
            <w:r>
              <w:t>4.01.06,</w:t>
            </w:r>
          </w:p>
          <w:p w:rsidR="00693EAD" w:rsidRDefault="00693EAD">
            <w:pPr>
              <w:pStyle w:val="ConsPlusNormal"/>
            </w:pPr>
            <w:r>
              <w:t>4.01.07,</w:t>
            </w:r>
          </w:p>
          <w:p w:rsidR="00693EAD" w:rsidRDefault="00693EAD">
            <w:pPr>
              <w:pStyle w:val="ConsPlusNormal"/>
            </w:pPr>
            <w:r>
              <w:t>4.01.08</w:t>
            </w:r>
          </w:p>
        </w:tc>
      </w:tr>
      <w:tr w:rsidR="00693EAD">
        <w:tc>
          <w:tcPr>
            <w:tcW w:w="510" w:type="dxa"/>
          </w:tcPr>
          <w:p w:rsidR="00693EAD" w:rsidRDefault="00693EAD">
            <w:pPr>
              <w:pStyle w:val="ConsPlusNormal"/>
            </w:pPr>
            <w:r>
              <w:t>10.</w:t>
            </w:r>
          </w:p>
        </w:tc>
        <w:tc>
          <w:tcPr>
            <w:tcW w:w="2389" w:type="dxa"/>
          </w:tcPr>
          <w:p w:rsidR="00693EAD" w:rsidRDefault="00693EAD">
            <w:pPr>
              <w:pStyle w:val="ConsPlusNormal"/>
            </w:pPr>
            <w:r>
              <w:t>Обеспеченность населения предприятиями общественного питания</w:t>
            </w:r>
          </w:p>
        </w:tc>
        <w:tc>
          <w:tcPr>
            <w:tcW w:w="1849" w:type="dxa"/>
          </w:tcPr>
          <w:p w:rsidR="00693EAD" w:rsidRDefault="00693EAD">
            <w:pPr>
              <w:pStyle w:val="ConsPlusNormal"/>
            </w:pPr>
            <w:r>
              <w:t>Отраслевой показатель</w:t>
            </w:r>
          </w:p>
        </w:tc>
        <w:tc>
          <w:tcPr>
            <w:tcW w:w="1204" w:type="dxa"/>
          </w:tcPr>
          <w:p w:rsidR="00693EAD" w:rsidRDefault="00693EAD">
            <w:pPr>
              <w:pStyle w:val="ConsPlusNormal"/>
            </w:pPr>
            <w:r>
              <w:t>пос. мест/1000 человек</w:t>
            </w:r>
          </w:p>
        </w:tc>
        <w:tc>
          <w:tcPr>
            <w:tcW w:w="1054" w:type="dxa"/>
          </w:tcPr>
          <w:p w:rsidR="00693EAD" w:rsidRDefault="00693EAD">
            <w:pPr>
              <w:pStyle w:val="ConsPlusNormal"/>
            </w:pPr>
            <w:r>
              <w:t>14500</w:t>
            </w:r>
          </w:p>
        </w:tc>
        <w:tc>
          <w:tcPr>
            <w:tcW w:w="904" w:type="dxa"/>
          </w:tcPr>
          <w:p w:rsidR="00693EAD" w:rsidRDefault="00693EAD">
            <w:pPr>
              <w:pStyle w:val="ConsPlusNormal"/>
            </w:pPr>
            <w:r>
              <w:t>15039,4</w:t>
            </w:r>
          </w:p>
        </w:tc>
        <w:tc>
          <w:tcPr>
            <w:tcW w:w="904" w:type="dxa"/>
          </w:tcPr>
          <w:p w:rsidR="00693EAD" w:rsidRDefault="00693EAD">
            <w:pPr>
              <w:pStyle w:val="ConsPlusNormal"/>
            </w:pPr>
            <w:r>
              <w:t>15039,4</w:t>
            </w:r>
          </w:p>
        </w:tc>
        <w:tc>
          <w:tcPr>
            <w:tcW w:w="904" w:type="dxa"/>
          </w:tcPr>
          <w:p w:rsidR="00693EAD" w:rsidRDefault="00693EAD">
            <w:pPr>
              <w:pStyle w:val="ConsPlusNormal"/>
            </w:pPr>
            <w:r>
              <w:t>15039,4</w:t>
            </w:r>
          </w:p>
        </w:tc>
        <w:tc>
          <w:tcPr>
            <w:tcW w:w="904" w:type="dxa"/>
          </w:tcPr>
          <w:p w:rsidR="00693EAD" w:rsidRDefault="00693EAD">
            <w:pPr>
              <w:pStyle w:val="ConsPlusNormal"/>
            </w:pPr>
            <w:r>
              <w:t>15039,4</w:t>
            </w:r>
          </w:p>
        </w:tc>
        <w:tc>
          <w:tcPr>
            <w:tcW w:w="904" w:type="dxa"/>
          </w:tcPr>
          <w:p w:rsidR="00693EAD" w:rsidRDefault="00693EAD">
            <w:pPr>
              <w:pStyle w:val="ConsPlusNormal"/>
            </w:pPr>
            <w:r>
              <w:t>15039,4</w:t>
            </w:r>
          </w:p>
        </w:tc>
        <w:tc>
          <w:tcPr>
            <w:tcW w:w="2389" w:type="dxa"/>
          </w:tcPr>
          <w:p w:rsidR="00693EAD" w:rsidRDefault="00693EAD">
            <w:pPr>
              <w:pStyle w:val="ConsPlusNormal"/>
            </w:pPr>
            <w:r>
              <w:t>Отдел потребительского рынка Администрации Дмитровского городского округа</w:t>
            </w:r>
          </w:p>
        </w:tc>
        <w:tc>
          <w:tcPr>
            <w:tcW w:w="1714" w:type="dxa"/>
          </w:tcPr>
          <w:p w:rsidR="00693EAD" w:rsidRDefault="00693EAD">
            <w:pPr>
              <w:pStyle w:val="ConsPlusNormal"/>
            </w:pPr>
            <w:r>
              <w:t>4.51.01</w:t>
            </w:r>
          </w:p>
        </w:tc>
      </w:tr>
      <w:tr w:rsidR="00693EAD">
        <w:tc>
          <w:tcPr>
            <w:tcW w:w="510" w:type="dxa"/>
          </w:tcPr>
          <w:p w:rsidR="00693EAD" w:rsidRDefault="00693EAD">
            <w:pPr>
              <w:pStyle w:val="ConsPlusNormal"/>
            </w:pPr>
            <w:r>
              <w:t>11.</w:t>
            </w:r>
          </w:p>
        </w:tc>
        <w:tc>
          <w:tcPr>
            <w:tcW w:w="2389" w:type="dxa"/>
          </w:tcPr>
          <w:p w:rsidR="00693EAD" w:rsidRDefault="00693EAD">
            <w:pPr>
              <w:pStyle w:val="ConsPlusNormal"/>
            </w:pPr>
            <w:r>
              <w:t>Обеспеченность населения предприятиями бытового обслуживания</w:t>
            </w:r>
          </w:p>
        </w:tc>
        <w:tc>
          <w:tcPr>
            <w:tcW w:w="1849" w:type="dxa"/>
          </w:tcPr>
          <w:p w:rsidR="00693EAD" w:rsidRDefault="00693EAD">
            <w:pPr>
              <w:pStyle w:val="ConsPlusNormal"/>
            </w:pPr>
            <w:r>
              <w:t>Отраслевой показатель</w:t>
            </w:r>
          </w:p>
        </w:tc>
        <w:tc>
          <w:tcPr>
            <w:tcW w:w="1204" w:type="dxa"/>
          </w:tcPr>
          <w:p w:rsidR="00693EAD" w:rsidRDefault="00693EAD">
            <w:pPr>
              <w:pStyle w:val="ConsPlusNormal"/>
            </w:pPr>
            <w:r>
              <w:t>раб. мест/1000 человек</w:t>
            </w:r>
          </w:p>
        </w:tc>
        <w:tc>
          <w:tcPr>
            <w:tcW w:w="1054" w:type="dxa"/>
          </w:tcPr>
          <w:p w:rsidR="00693EAD" w:rsidRDefault="00693EAD">
            <w:pPr>
              <w:pStyle w:val="ConsPlusNormal"/>
            </w:pPr>
            <w:r>
              <w:t>15</w:t>
            </w:r>
          </w:p>
        </w:tc>
        <w:tc>
          <w:tcPr>
            <w:tcW w:w="904" w:type="dxa"/>
          </w:tcPr>
          <w:p w:rsidR="00693EAD" w:rsidRDefault="00693EAD">
            <w:pPr>
              <w:pStyle w:val="ConsPlusNormal"/>
            </w:pPr>
            <w:r>
              <w:t>24</w:t>
            </w:r>
          </w:p>
        </w:tc>
        <w:tc>
          <w:tcPr>
            <w:tcW w:w="904" w:type="dxa"/>
          </w:tcPr>
          <w:p w:rsidR="00693EAD" w:rsidRDefault="00693EAD">
            <w:pPr>
              <w:pStyle w:val="ConsPlusNormal"/>
            </w:pPr>
            <w:r>
              <w:t>27</w:t>
            </w:r>
          </w:p>
        </w:tc>
        <w:tc>
          <w:tcPr>
            <w:tcW w:w="904" w:type="dxa"/>
          </w:tcPr>
          <w:p w:rsidR="00693EAD" w:rsidRDefault="00693EAD">
            <w:pPr>
              <w:pStyle w:val="ConsPlusNormal"/>
            </w:pPr>
            <w:r>
              <w:t>29</w:t>
            </w:r>
          </w:p>
        </w:tc>
        <w:tc>
          <w:tcPr>
            <w:tcW w:w="904" w:type="dxa"/>
          </w:tcPr>
          <w:p w:rsidR="00693EAD" w:rsidRDefault="00693EAD">
            <w:pPr>
              <w:pStyle w:val="ConsPlusNormal"/>
            </w:pPr>
            <w:r>
              <w:t>31</w:t>
            </w:r>
          </w:p>
        </w:tc>
        <w:tc>
          <w:tcPr>
            <w:tcW w:w="904" w:type="dxa"/>
          </w:tcPr>
          <w:p w:rsidR="00693EAD" w:rsidRDefault="00693EAD">
            <w:pPr>
              <w:pStyle w:val="ConsPlusNormal"/>
            </w:pPr>
            <w:r>
              <w:t>33</w:t>
            </w:r>
          </w:p>
        </w:tc>
        <w:tc>
          <w:tcPr>
            <w:tcW w:w="2389" w:type="dxa"/>
          </w:tcPr>
          <w:p w:rsidR="00693EAD" w:rsidRDefault="00693EAD">
            <w:pPr>
              <w:pStyle w:val="ConsPlusNormal"/>
            </w:pPr>
            <w:r>
              <w:t>Отдел потребительского рынка Администрации Дмитровского городского округа</w:t>
            </w:r>
          </w:p>
        </w:tc>
        <w:tc>
          <w:tcPr>
            <w:tcW w:w="1714" w:type="dxa"/>
          </w:tcPr>
          <w:p w:rsidR="00693EAD" w:rsidRDefault="00693EAD">
            <w:pPr>
              <w:pStyle w:val="ConsPlusNormal"/>
            </w:pPr>
            <w:r>
              <w:t>4.52.01,</w:t>
            </w:r>
          </w:p>
          <w:p w:rsidR="00693EAD" w:rsidRDefault="00693EAD">
            <w:pPr>
              <w:pStyle w:val="ConsPlusNormal"/>
            </w:pPr>
            <w:r>
              <w:t>4.52.02</w:t>
            </w:r>
          </w:p>
        </w:tc>
      </w:tr>
      <w:tr w:rsidR="00693EAD">
        <w:tc>
          <w:tcPr>
            <w:tcW w:w="510" w:type="dxa"/>
          </w:tcPr>
          <w:p w:rsidR="00693EAD" w:rsidRDefault="00693EAD">
            <w:pPr>
              <w:pStyle w:val="ConsPlusNormal"/>
            </w:pPr>
            <w:r>
              <w:t>12.</w:t>
            </w:r>
          </w:p>
        </w:tc>
        <w:tc>
          <w:tcPr>
            <w:tcW w:w="2389" w:type="dxa"/>
          </w:tcPr>
          <w:p w:rsidR="00693EAD" w:rsidRDefault="00693EAD">
            <w:pPr>
              <w:pStyle w:val="ConsPlusNormal"/>
            </w:pPr>
            <w:r>
              <w:t>Доля обращений по вопросу защиты прав потребителей от общего количества поступивших обращений</w:t>
            </w:r>
          </w:p>
        </w:tc>
        <w:tc>
          <w:tcPr>
            <w:tcW w:w="1849" w:type="dxa"/>
          </w:tcPr>
          <w:p w:rsidR="00693EAD" w:rsidRDefault="00693EAD">
            <w:pPr>
              <w:pStyle w:val="ConsPlusNormal"/>
            </w:pPr>
            <w:r>
              <w:t>Отраслевой показатель</w:t>
            </w:r>
          </w:p>
        </w:tc>
        <w:tc>
          <w:tcPr>
            <w:tcW w:w="1204" w:type="dxa"/>
          </w:tcPr>
          <w:p w:rsidR="00693EAD" w:rsidRDefault="00693EAD">
            <w:pPr>
              <w:pStyle w:val="ConsPlusNormal"/>
            </w:pPr>
            <w:r>
              <w:t>процент</w:t>
            </w:r>
          </w:p>
        </w:tc>
        <w:tc>
          <w:tcPr>
            <w:tcW w:w="1054" w:type="dxa"/>
          </w:tcPr>
          <w:p w:rsidR="00693EAD" w:rsidRDefault="00693EAD">
            <w:pPr>
              <w:pStyle w:val="ConsPlusNormal"/>
            </w:pPr>
            <w:r>
              <w:t>4,2</w:t>
            </w:r>
          </w:p>
        </w:tc>
        <w:tc>
          <w:tcPr>
            <w:tcW w:w="904" w:type="dxa"/>
          </w:tcPr>
          <w:p w:rsidR="00693EAD" w:rsidRDefault="00693EAD">
            <w:pPr>
              <w:pStyle w:val="ConsPlusNormal"/>
            </w:pPr>
            <w:r>
              <w:t>4,5</w:t>
            </w:r>
          </w:p>
        </w:tc>
        <w:tc>
          <w:tcPr>
            <w:tcW w:w="904" w:type="dxa"/>
          </w:tcPr>
          <w:p w:rsidR="00693EAD" w:rsidRDefault="00693EAD">
            <w:pPr>
              <w:pStyle w:val="ConsPlusNormal"/>
            </w:pPr>
            <w:r>
              <w:t>4,2</w:t>
            </w:r>
          </w:p>
        </w:tc>
        <w:tc>
          <w:tcPr>
            <w:tcW w:w="904" w:type="dxa"/>
          </w:tcPr>
          <w:p w:rsidR="00693EAD" w:rsidRDefault="00693EAD">
            <w:pPr>
              <w:pStyle w:val="ConsPlusNormal"/>
            </w:pPr>
            <w:r>
              <w:t>4,3</w:t>
            </w:r>
          </w:p>
        </w:tc>
        <w:tc>
          <w:tcPr>
            <w:tcW w:w="904" w:type="dxa"/>
          </w:tcPr>
          <w:p w:rsidR="00693EAD" w:rsidRDefault="00693EAD">
            <w:pPr>
              <w:pStyle w:val="ConsPlusNormal"/>
            </w:pPr>
            <w:r>
              <w:t>4,2</w:t>
            </w:r>
          </w:p>
        </w:tc>
        <w:tc>
          <w:tcPr>
            <w:tcW w:w="904" w:type="dxa"/>
          </w:tcPr>
          <w:p w:rsidR="00693EAD" w:rsidRDefault="00693EAD">
            <w:pPr>
              <w:pStyle w:val="ConsPlusNormal"/>
            </w:pPr>
            <w:r>
              <w:t>4,2</w:t>
            </w:r>
          </w:p>
        </w:tc>
        <w:tc>
          <w:tcPr>
            <w:tcW w:w="2389" w:type="dxa"/>
          </w:tcPr>
          <w:p w:rsidR="00693EAD" w:rsidRDefault="00693EAD">
            <w:pPr>
              <w:pStyle w:val="ConsPlusNormal"/>
            </w:pPr>
            <w:r>
              <w:t>Отдел потребительского рынка Администрации Дмитровского городского округа</w:t>
            </w:r>
          </w:p>
        </w:tc>
        <w:tc>
          <w:tcPr>
            <w:tcW w:w="1714" w:type="dxa"/>
          </w:tcPr>
          <w:p w:rsidR="00693EAD" w:rsidRDefault="00693EAD">
            <w:pPr>
              <w:pStyle w:val="ConsPlusNormal"/>
            </w:pPr>
            <w:r>
              <w:t>4.53.01,</w:t>
            </w:r>
          </w:p>
          <w:p w:rsidR="00693EAD" w:rsidRDefault="00693EAD">
            <w:pPr>
              <w:pStyle w:val="ConsPlusNormal"/>
            </w:pPr>
            <w:r>
              <w:t>4.53.02</w:t>
            </w:r>
          </w:p>
        </w:tc>
      </w:tr>
    </w:tbl>
    <w:p w:rsidR="00693EAD" w:rsidRDefault="00693EAD">
      <w:pPr>
        <w:sectPr w:rsidR="00693EAD">
          <w:pgSz w:w="16838" w:h="11905" w:orient="landscape"/>
          <w:pgMar w:top="1701" w:right="1134" w:bottom="850" w:left="1134" w:header="0" w:footer="0" w:gutter="0"/>
          <w:cols w:space="720"/>
        </w:sectPr>
      </w:pPr>
    </w:p>
    <w:p w:rsidR="00693EAD" w:rsidRDefault="00693EAD">
      <w:pPr>
        <w:pStyle w:val="ConsPlusNormal"/>
        <w:jc w:val="both"/>
      </w:pPr>
    </w:p>
    <w:p w:rsidR="00693EAD" w:rsidRDefault="00693EAD">
      <w:pPr>
        <w:pStyle w:val="ConsPlusTitle"/>
        <w:jc w:val="center"/>
        <w:outlineLvl w:val="1"/>
      </w:pPr>
      <w:r>
        <w:t>Методика</w:t>
      </w:r>
    </w:p>
    <w:p w:rsidR="00693EAD" w:rsidRDefault="00693EAD">
      <w:pPr>
        <w:pStyle w:val="ConsPlusTitle"/>
        <w:jc w:val="center"/>
      </w:pPr>
      <w:r>
        <w:t>расчета значений целевых показателей муниципальной программы</w:t>
      </w:r>
    </w:p>
    <w:p w:rsidR="00693EAD" w:rsidRDefault="00693EAD">
      <w:pPr>
        <w:pStyle w:val="ConsPlusTitle"/>
        <w:jc w:val="center"/>
      </w:pPr>
      <w:r>
        <w:t>Дмитровского городского округа Московской области</w:t>
      </w:r>
    </w:p>
    <w:p w:rsidR="00693EAD" w:rsidRDefault="00693EAD">
      <w:pPr>
        <w:pStyle w:val="ConsPlusTitle"/>
        <w:jc w:val="center"/>
      </w:pPr>
      <w:r>
        <w:t>"Предпринимательство" на 2023-2027 годы</w:t>
      </w:r>
    </w:p>
    <w:p w:rsidR="00693EAD" w:rsidRDefault="00693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9"/>
        <w:gridCol w:w="1354"/>
        <w:gridCol w:w="4365"/>
        <w:gridCol w:w="3288"/>
        <w:gridCol w:w="1729"/>
      </w:tblGrid>
      <w:tr w:rsidR="00693EAD">
        <w:tc>
          <w:tcPr>
            <w:tcW w:w="454" w:type="dxa"/>
          </w:tcPr>
          <w:p w:rsidR="00693EAD" w:rsidRDefault="00693EAD">
            <w:pPr>
              <w:pStyle w:val="ConsPlusNormal"/>
              <w:jc w:val="center"/>
            </w:pPr>
            <w:r>
              <w:t>N п/п</w:t>
            </w:r>
          </w:p>
        </w:tc>
        <w:tc>
          <w:tcPr>
            <w:tcW w:w="2389" w:type="dxa"/>
          </w:tcPr>
          <w:p w:rsidR="00693EAD" w:rsidRDefault="00693EAD">
            <w:pPr>
              <w:pStyle w:val="ConsPlusNormal"/>
              <w:jc w:val="center"/>
            </w:pPr>
            <w:r>
              <w:t>Наименование показателя</w:t>
            </w:r>
          </w:p>
        </w:tc>
        <w:tc>
          <w:tcPr>
            <w:tcW w:w="1354" w:type="dxa"/>
          </w:tcPr>
          <w:p w:rsidR="00693EAD" w:rsidRDefault="00693EAD">
            <w:pPr>
              <w:pStyle w:val="ConsPlusNormal"/>
              <w:jc w:val="center"/>
            </w:pPr>
            <w:r>
              <w:t>Единица измерения</w:t>
            </w:r>
          </w:p>
        </w:tc>
        <w:tc>
          <w:tcPr>
            <w:tcW w:w="4365" w:type="dxa"/>
          </w:tcPr>
          <w:p w:rsidR="00693EAD" w:rsidRDefault="00693EAD">
            <w:pPr>
              <w:pStyle w:val="ConsPlusNormal"/>
              <w:jc w:val="center"/>
            </w:pPr>
            <w:r>
              <w:t>Порядок расчета</w:t>
            </w:r>
          </w:p>
        </w:tc>
        <w:tc>
          <w:tcPr>
            <w:tcW w:w="3288" w:type="dxa"/>
          </w:tcPr>
          <w:p w:rsidR="00693EAD" w:rsidRDefault="00693EAD">
            <w:pPr>
              <w:pStyle w:val="ConsPlusNormal"/>
              <w:jc w:val="center"/>
            </w:pPr>
            <w:r>
              <w:t>Источник данных</w:t>
            </w:r>
          </w:p>
        </w:tc>
        <w:tc>
          <w:tcPr>
            <w:tcW w:w="1729" w:type="dxa"/>
          </w:tcPr>
          <w:p w:rsidR="00693EAD" w:rsidRDefault="00693EAD">
            <w:pPr>
              <w:pStyle w:val="ConsPlusNormal"/>
              <w:jc w:val="center"/>
            </w:pPr>
            <w:r>
              <w:t>Периодичность представления</w:t>
            </w:r>
          </w:p>
        </w:tc>
      </w:tr>
      <w:tr w:rsidR="00693EAD">
        <w:tc>
          <w:tcPr>
            <w:tcW w:w="454" w:type="dxa"/>
          </w:tcPr>
          <w:p w:rsidR="00693EAD" w:rsidRDefault="00693EAD">
            <w:pPr>
              <w:pStyle w:val="ConsPlusNormal"/>
              <w:jc w:val="center"/>
            </w:pPr>
            <w:r>
              <w:t>1</w:t>
            </w:r>
          </w:p>
        </w:tc>
        <w:tc>
          <w:tcPr>
            <w:tcW w:w="2389" w:type="dxa"/>
          </w:tcPr>
          <w:p w:rsidR="00693EAD" w:rsidRDefault="00693EAD">
            <w:pPr>
              <w:pStyle w:val="ConsPlusNormal"/>
              <w:jc w:val="center"/>
            </w:pPr>
            <w:r>
              <w:t>2</w:t>
            </w:r>
          </w:p>
        </w:tc>
        <w:tc>
          <w:tcPr>
            <w:tcW w:w="1354" w:type="dxa"/>
          </w:tcPr>
          <w:p w:rsidR="00693EAD" w:rsidRDefault="00693EAD">
            <w:pPr>
              <w:pStyle w:val="ConsPlusNormal"/>
              <w:jc w:val="center"/>
            </w:pPr>
            <w:r>
              <w:t>3</w:t>
            </w:r>
          </w:p>
        </w:tc>
        <w:tc>
          <w:tcPr>
            <w:tcW w:w="4365" w:type="dxa"/>
          </w:tcPr>
          <w:p w:rsidR="00693EAD" w:rsidRDefault="00693EAD">
            <w:pPr>
              <w:pStyle w:val="ConsPlusNormal"/>
              <w:jc w:val="center"/>
            </w:pPr>
            <w:r>
              <w:t>4</w:t>
            </w:r>
          </w:p>
        </w:tc>
        <w:tc>
          <w:tcPr>
            <w:tcW w:w="3288" w:type="dxa"/>
          </w:tcPr>
          <w:p w:rsidR="00693EAD" w:rsidRDefault="00693EAD">
            <w:pPr>
              <w:pStyle w:val="ConsPlusNormal"/>
              <w:jc w:val="center"/>
            </w:pPr>
            <w:r>
              <w:t>5</w:t>
            </w:r>
          </w:p>
        </w:tc>
        <w:tc>
          <w:tcPr>
            <w:tcW w:w="1729" w:type="dxa"/>
          </w:tcPr>
          <w:p w:rsidR="00693EAD" w:rsidRDefault="00693EAD">
            <w:pPr>
              <w:pStyle w:val="ConsPlusNormal"/>
              <w:jc w:val="center"/>
            </w:pPr>
            <w:r>
              <w:t>6</w:t>
            </w:r>
          </w:p>
        </w:tc>
      </w:tr>
      <w:tr w:rsidR="00693EAD">
        <w:tc>
          <w:tcPr>
            <w:tcW w:w="454" w:type="dxa"/>
          </w:tcPr>
          <w:p w:rsidR="00693EAD" w:rsidRDefault="00693EAD">
            <w:pPr>
              <w:pStyle w:val="ConsPlusNormal"/>
            </w:pPr>
            <w:r>
              <w:t>1.</w:t>
            </w:r>
          </w:p>
        </w:tc>
        <w:tc>
          <w:tcPr>
            <w:tcW w:w="2389" w:type="dxa"/>
          </w:tcPr>
          <w:p w:rsidR="00693EAD" w:rsidRDefault="00693EAD">
            <w:pPr>
              <w:pStyle w:val="ConsPlusNormal"/>
            </w:pPr>
            <w:r>
              <w:t>Увеличение среднемесячной заработной платы работников организаций, не относящихся к субъектам малого предпринимательства</w:t>
            </w:r>
          </w:p>
        </w:tc>
        <w:tc>
          <w:tcPr>
            <w:tcW w:w="1354" w:type="dxa"/>
            <w:vAlign w:val="center"/>
          </w:tcPr>
          <w:p w:rsidR="00693EAD" w:rsidRDefault="00693EAD">
            <w:pPr>
              <w:pStyle w:val="ConsPlusNormal"/>
            </w:pPr>
            <w:r>
              <w:t>процент</w:t>
            </w:r>
          </w:p>
        </w:tc>
        <w:tc>
          <w:tcPr>
            <w:tcW w:w="4365" w:type="dxa"/>
          </w:tcPr>
          <w:p w:rsidR="00693EAD" w:rsidRDefault="00693EAD">
            <w:pPr>
              <w:pStyle w:val="ConsPlusNormal"/>
            </w:pPr>
            <w: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288" w:type="dxa"/>
          </w:tcPr>
          <w:p w:rsidR="00693EAD" w:rsidRDefault="00693EAD">
            <w:pPr>
              <w:pStyle w:val="ConsPlusNormal"/>
            </w:pPr>
            <w: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w:t>
            </w:r>
          </w:p>
        </w:tc>
        <w:tc>
          <w:tcPr>
            <w:tcW w:w="1729" w:type="dxa"/>
          </w:tcPr>
          <w:p w:rsidR="00693EAD" w:rsidRDefault="00693EAD">
            <w:pPr>
              <w:pStyle w:val="ConsPlusNormal"/>
            </w:pPr>
            <w:r>
              <w:t>Ежеквартально</w:t>
            </w:r>
          </w:p>
        </w:tc>
      </w:tr>
      <w:tr w:rsidR="00693EAD">
        <w:tc>
          <w:tcPr>
            <w:tcW w:w="454" w:type="dxa"/>
          </w:tcPr>
          <w:p w:rsidR="00693EAD" w:rsidRDefault="00693EAD">
            <w:pPr>
              <w:pStyle w:val="ConsPlusNormal"/>
            </w:pPr>
            <w:r>
              <w:lastRenderedPageBreak/>
              <w:t>2.</w:t>
            </w:r>
          </w:p>
        </w:tc>
        <w:tc>
          <w:tcPr>
            <w:tcW w:w="2389" w:type="dxa"/>
          </w:tcPr>
          <w:p w:rsidR="00693EAD" w:rsidRDefault="00693EAD">
            <w:pPr>
              <w:pStyle w:val="ConsPlusNormal"/>
            </w:pPr>
            <w:r>
              <w:t>Количество созданных рабочих мест</w:t>
            </w:r>
          </w:p>
        </w:tc>
        <w:tc>
          <w:tcPr>
            <w:tcW w:w="1354" w:type="dxa"/>
            <w:vAlign w:val="center"/>
          </w:tcPr>
          <w:p w:rsidR="00693EAD" w:rsidRDefault="00693EAD">
            <w:pPr>
              <w:pStyle w:val="ConsPlusNormal"/>
            </w:pPr>
            <w:r>
              <w:t>единиц</w:t>
            </w:r>
          </w:p>
        </w:tc>
        <w:tc>
          <w:tcPr>
            <w:tcW w:w="4365" w:type="dxa"/>
          </w:tcPr>
          <w:p w:rsidR="00693EAD" w:rsidRDefault="00693EAD">
            <w:pPr>
              <w:pStyle w:val="ConsPlusNormal"/>
            </w:pPr>
            <w:r>
              <w:t>Рассчитывается исходя из фактических данных в соответствии с формой статистического наблюдения N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c>
          <w:tcPr>
            <w:tcW w:w="3288" w:type="dxa"/>
          </w:tcPr>
          <w:p w:rsidR="00693EAD" w:rsidRDefault="00693EAD">
            <w:pPr>
              <w:pStyle w:val="ConsPlusNormal"/>
            </w:pPr>
            <w:r>
              <w:t>Данные формы статистического наблюдения N П-4(Н3) "Сведения о неполной занятости и движении работников"</w:t>
            </w:r>
          </w:p>
          <w:p w:rsidR="00693EAD" w:rsidRDefault="00693EAD">
            <w:pPr>
              <w:pStyle w:val="ConsPlusNormal"/>
            </w:pPr>
            <w:r>
              <w:t>Данные субъектов предпринимательской деятельности, представленные в рамках мониторинга территории</w:t>
            </w:r>
          </w:p>
        </w:tc>
        <w:tc>
          <w:tcPr>
            <w:tcW w:w="1729" w:type="dxa"/>
          </w:tcPr>
          <w:p w:rsidR="00693EAD" w:rsidRDefault="00693EAD">
            <w:pPr>
              <w:pStyle w:val="ConsPlusNormal"/>
            </w:pPr>
            <w:r>
              <w:t>Ежеквартально</w:t>
            </w:r>
          </w:p>
        </w:tc>
      </w:tr>
      <w:tr w:rsidR="00693EAD">
        <w:tc>
          <w:tcPr>
            <w:tcW w:w="454" w:type="dxa"/>
          </w:tcPr>
          <w:p w:rsidR="00693EAD" w:rsidRDefault="00693EAD">
            <w:pPr>
              <w:pStyle w:val="ConsPlusNormal"/>
            </w:pPr>
            <w:r>
              <w:t>3.</w:t>
            </w:r>
          </w:p>
        </w:tc>
        <w:tc>
          <w:tcPr>
            <w:tcW w:w="2389" w:type="dxa"/>
          </w:tcPr>
          <w:p w:rsidR="00693EAD" w:rsidRDefault="00693EAD">
            <w:pPr>
              <w:pStyle w:val="ConsPlusNormal"/>
            </w:pPr>
            <w:r>
              <w:t>Объем инвестиций, привлеченных в основной капитал (без учета бюджетных инвестиций), на душу населения</w:t>
            </w:r>
          </w:p>
        </w:tc>
        <w:tc>
          <w:tcPr>
            <w:tcW w:w="1354" w:type="dxa"/>
            <w:vAlign w:val="center"/>
          </w:tcPr>
          <w:p w:rsidR="00693EAD" w:rsidRDefault="00693EAD">
            <w:pPr>
              <w:pStyle w:val="ConsPlusNormal"/>
            </w:pPr>
            <w:r>
              <w:t>тыс. руб.</w:t>
            </w:r>
          </w:p>
        </w:tc>
        <w:tc>
          <w:tcPr>
            <w:tcW w:w="4365" w:type="dxa"/>
          </w:tcPr>
          <w:p w:rsidR="00693EAD" w:rsidRDefault="00693EAD">
            <w:pPr>
              <w:pStyle w:val="ConsPlusNormal"/>
            </w:pPr>
            <w:r>
              <w:t>Идн = Ид / Чн</w:t>
            </w:r>
          </w:p>
          <w:p w:rsidR="00693EAD" w:rsidRDefault="00693EAD">
            <w:pPr>
              <w:pStyle w:val="ConsPlusNormal"/>
            </w:pPr>
          </w:p>
          <w:p w:rsidR="00693EAD" w:rsidRDefault="00693EAD">
            <w:pPr>
              <w:pStyle w:val="ConsPlusNormal"/>
            </w:pPr>
            <w:r>
              <w:t>Где</w:t>
            </w:r>
          </w:p>
          <w:p w:rsidR="00693EAD" w:rsidRDefault="00693EAD">
            <w:pPr>
              <w:pStyle w:val="ConsPlusNormal"/>
            </w:pPr>
            <w: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693EAD" w:rsidRDefault="00693EAD">
            <w:pPr>
              <w:pStyle w:val="ConsPlusNormal"/>
            </w:pPr>
            <w: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693EAD" w:rsidRDefault="00693EAD">
            <w:pPr>
              <w:pStyle w:val="ConsPlusNormal"/>
            </w:pPr>
            <w:r>
              <w:t>Чн - численность населения городского округа на 01 января отчетного года.</w:t>
            </w:r>
          </w:p>
          <w:p w:rsidR="00693EAD" w:rsidRDefault="00693EAD">
            <w:pPr>
              <w:pStyle w:val="ConsPlusNormal"/>
            </w:pPr>
            <w: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288" w:type="dxa"/>
          </w:tcPr>
          <w:p w:rsidR="00693EAD" w:rsidRDefault="00693EAD">
            <w:pPr>
              <w:pStyle w:val="ConsPlusNormal"/>
            </w:pPr>
            <w:r>
              <w:t>Данные формы статистического наблюдения N П-2 "Сведения об инвестициях в нефинансовые активы"</w:t>
            </w:r>
          </w:p>
        </w:tc>
        <w:tc>
          <w:tcPr>
            <w:tcW w:w="1729" w:type="dxa"/>
          </w:tcPr>
          <w:p w:rsidR="00693EAD" w:rsidRDefault="00693EAD">
            <w:pPr>
              <w:pStyle w:val="ConsPlusNormal"/>
            </w:pPr>
            <w:r>
              <w:t>Ежеквартально</w:t>
            </w:r>
          </w:p>
        </w:tc>
      </w:tr>
      <w:tr w:rsidR="00693EAD">
        <w:tc>
          <w:tcPr>
            <w:tcW w:w="454" w:type="dxa"/>
          </w:tcPr>
          <w:p w:rsidR="00693EAD" w:rsidRDefault="00693EAD">
            <w:pPr>
              <w:pStyle w:val="ConsPlusNormal"/>
            </w:pPr>
            <w:r>
              <w:t>4.</w:t>
            </w:r>
          </w:p>
        </w:tc>
        <w:tc>
          <w:tcPr>
            <w:tcW w:w="2389" w:type="dxa"/>
          </w:tcPr>
          <w:p w:rsidR="00693EAD" w:rsidRDefault="00693EAD">
            <w:pPr>
              <w:pStyle w:val="ConsPlusNormal"/>
            </w:pPr>
            <w:r>
              <w:t xml:space="preserve">Индекс совокупной результативности реализации </w:t>
            </w:r>
            <w:r>
              <w:lastRenderedPageBreak/>
              <w:t>мероприятий, направленных на развитие конкуренции</w:t>
            </w:r>
          </w:p>
        </w:tc>
        <w:tc>
          <w:tcPr>
            <w:tcW w:w="1354" w:type="dxa"/>
          </w:tcPr>
          <w:p w:rsidR="00693EAD" w:rsidRDefault="00693EAD">
            <w:pPr>
              <w:pStyle w:val="ConsPlusNormal"/>
            </w:pPr>
            <w:r>
              <w:lastRenderedPageBreak/>
              <w:t>Единица</w:t>
            </w:r>
          </w:p>
        </w:tc>
        <w:tc>
          <w:tcPr>
            <w:tcW w:w="4365" w:type="dxa"/>
          </w:tcPr>
          <w:p w:rsidR="00693EAD" w:rsidRDefault="00693EAD">
            <w:pPr>
              <w:pStyle w:val="ConsPlusNormal"/>
            </w:pPr>
            <w:r>
              <w:t xml:space="preserve">Индекс совокупной результативности реализации мероприятий, направленных на развитие конкуренции (I), определяется по </w:t>
            </w:r>
            <w:r>
              <w:lastRenderedPageBreak/>
              <w:t>формуле:</w:t>
            </w:r>
          </w:p>
          <w:p w:rsidR="00693EAD" w:rsidRDefault="00693EAD">
            <w:pPr>
              <w:pStyle w:val="ConsPlusNormal"/>
            </w:pPr>
          </w:p>
          <w:p w:rsidR="00693EAD" w:rsidRDefault="00693EAD">
            <w:pPr>
              <w:pStyle w:val="ConsPlusNormal"/>
            </w:pPr>
            <w:r w:rsidRPr="00AB62E5">
              <w:rPr>
                <w:position w:val="-27"/>
              </w:rPr>
              <w:pict>
                <v:shape id="_x0000_i1025" style="width:108.75pt;height:39pt" coordsize="" o:spt="100" adj="0,,0" path="" filled="f" stroked="f">
                  <v:stroke joinstyle="miter"/>
                  <v:imagedata r:id="rId47" o:title="base_14_376871_32768"/>
                  <v:formulas/>
                  <v:path o:connecttype="segments"/>
                </v:shape>
              </w:pict>
            </w:r>
          </w:p>
          <w:p w:rsidR="00693EAD" w:rsidRDefault="00693EAD">
            <w:pPr>
              <w:pStyle w:val="ConsPlusNormal"/>
            </w:pPr>
          </w:p>
          <w:p w:rsidR="00693EAD" w:rsidRDefault="00693EAD">
            <w:pPr>
              <w:pStyle w:val="ConsPlusNormal"/>
            </w:pPr>
            <w:r>
              <w:t>где:</w:t>
            </w:r>
          </w:p>
          <w:p w:rsidR="00693EAD" w:rsidRDefault="00693EAD">
            <w:pPr>
              <w:pStyle w:val="ConsPlusNormal"/>
            </w:pPr>
            <w:r>
              <w:t>I - значение индекса совокупной результативности реализации мероприятий, направленных на развитие конкуренции;</w:t>
            </w:r>
          </w:p>
          <w:p w:rsidR="00693EAD" w:rsidRDefault="00693EAD">
            <w:pPr>
              <w:pStyle w:val="ConsPlusNormal"/>
            </w:pPr>
            <w:r>
              <w:t>Bn - количество баллов за фактическое значение результата реализации n-го мероприятия в отчетном году;</w:t>
            </w:r>
          </w:p>
          <w:p w:rsidR="00693EAD" w:rsidRDefault="00693EAD">
            <w:pPr>
              <w:pStyle w:val="ConsPlusNormal"/>
            </w:pPr>
            <w:r w:rsidRPr="00AB62E5">
              <w:rPr>
                <w:position w:val="-5"/>
              </w:rPr>
              <w:pict>
                <v:shape id="_x0000_i1026" style="width:30.75pt;height:16.5pt" coordsize="" o:spt="100" adj="0,,0" path="" filled="f" stroked="f">
                  <v:stroke joinstyle="miter"/>
                  <v:imagedata r:id="rId48" o:title="base_14_376871_32769"/>
                  <v:formulas/>
                  <v:path o:connecttype="segments"/>
                </v:shape>
              </w:pict>
            </w:r>
            <w:r>
              <w:t xml:space="preserve"> - количество мероприятий подпрограммы II.</w:t>
            </w:r>
          </w:p>
          <w:p w:rsidR="00693EAD" w:rsidRDefault="00693EAD">
            <w:pPr>
              <w:pStyle w:val="ConsPlusNormal"/>
            </w:pPr>
          </w:p>
          <w:p w:rsidR="00693EAD" w:rsidRDefault="00693EAD">
            <w:pPr>
              <w:pStyle w:val="ConsPlusNormal"/>
            </w:pPr>
            <w:r>
              <w:t>Количество баллов за фактическое значение результата реализации n-го мероприятия в отчетном году (Bn) определяется по следующей формуле:</w:t>
            </w:r>
          </w:p>
          <w:p w:rsidR="00693EAD" w:rsidRDefault="00693EAD">
            <w:pPr>
              <w:pStyle w:val="ConsPlusNormal"/>
            </w:pPr>
          </w:p>
          <w:p w:rsidR="00693EAD" w:rsidRDefault="00693EAD">
            <w:pPr>
              <w:pStyle w:val="ConsPlusNormal"/>
            </w:pPr>
            <w:r>
              <w:t>Bn = Зплан + Зотклон,</w:t>
            </w:r>
          </w:p>
          <w:p w:rsidR="00693EAD" w:rsidRDefault="00693EAD">
            <w:pPr>
              <w:pStyle w:val="ConsPlusNormal"/>
            </w:pPr>
          </w:p>
          <w:p w:rsidR="00693EAD" w:rsidRDefault="00693EAD">
            <w:pPr>
              <w:pStyle w:val="ConsPlusNormal"/>
            </w:pPr>
            <w:r>
              <w:t>где:</w:t>
            </w:r>
          </w:p>
          <w:p w:rsidR="00693EAD" w:rsidRDefault="00693EAD">
            <w:pPr>
              <w:pStyle w:val="ConsPlusNormal"/>
            </w:pPr>
            <w:r>
              <w:t>Зплан - коэффициент планового значения баллов за достижение результата n-го мероприятия, приравненный к значению "1";</w:t>
            </w:r>
          </w:p>
          <w:p w:rsidR="00693EAD" w:rsidRDefault="00693EAD">
            <w:pPr>
              <w:pStyle w:val="ConsPlusNormal"/>
            </w:pPr>
            <w:r>
              <w:t>Зотклон - фактическое отклонение значения баллов от планового значения баллов по итогам достижения результата n-го мероприятия.</w:t>
            </w:r>
          </w:p>
          <w:p w:rsidR="00693EAD" w:rsidRDefault="00693EAD">
            <w:pPr>
              <w:pStyle w:val="ConsPlusNormal"/>
            </w:pPr>
            <w:r>
              <w:t xml:space="preserve">В случае если значение Bn отрицательное, </w:t>
            </w:r>
            <w:r>
              <w:lastRenderedPageBreak/>
              <w:t>то показатель приравнивается к нулю.</w:t>
            </w:r>
          </w:p>
          <w:p w:rsidR="00693EAD" w:rsidRDefault="00693EAD">
            <w:pPr>
              <w:pStyle w:val="ConsPlusNormal"/>
            </w:pPr>
          </w:p>
          <w:p w:rsidR="00693EAD" w:rsidRDefault="00693EAD">
            <w:pPr>
              <w:pStyle w:val="ConsPlusNormal"/>
            </w:pPr>
            <w: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формуле:</w:t>
            </w:r>
          </w:p>
          <w:p w:rsidR="00693EAD" w:rsidRDefault="00693EAD">
            <w:pPr>
              <w:pStyle w:val="ConsPlusNormal"/>
            </w:pPr>
          </w:p>
          <w:p w:rsidR="00693EAD" w:rsidRDefault="00693EAD">
            <w:pPr>
              <w:pStyle w:val="ConsPlusNormal"/>
            </w:pPr>
            <w:r w:rsidRPr="00AB62E5">
              <w:rPr>
                <w:position w:val="-22"/>
              </w:rPr>
              <w:pict>
                <v:shape id="_x0000_i1027" style="width:169.5pt;height:33.75pt" coordsize="" o:spt="100" adj="0,,0" path="" filled="f" stroked="f">
                  <v:stroke joinstyle="miter"/>
                  <v:imagedata r:id="rId49" o:title="base_14_376871_32770"/>
                  <v:formulas/>
                  <v:path o:connecttype="segments"/>
                </v:shape>
              </w:pict>
            </w:r>
          </w:p>
          <w:p w:rsidR="00693EAD" w:rsidRDefault="00693EAD">
            <w:pPr>
              <w:pStyle w:val="ConsPlusNormal"/>
            </w:pPr>
          </w:p>
          <w:p w:rsidR="00693EAD" w:rsidRDefault="00693EAD">
            <w:pPr>
              <w:pStyle w:val="ConsPlusNormal"/>
            </w:pPr>
            <w:r>
              <w:t>где:</w:t>
            </w:r>
          </w:p>
          <w:p w:rsidR="00693EAD" w:rsidRDefault="00693EAD">
            <w:pPr>
              <w:pStyle w:val="ConsPlusNormal"/>
            </w:pPr>
            <w:r>
              <w:t>РМфакт - фактическое значение результата n-го мероприятия;</w:t>
            </w:r>
          </w:p>
          <w:p w:rsidR="00693EAD" w:rsidRDefault="00693EAD">
            <w:pPr>
              <w:pStyle w:val="ConsPlusNormal"/>
            </w:pPr>
            <w:r>
              <w:t>РМплан - плановое значение результата n-го мероприятия, определенное в Программе.</w:t>
            </w:r>
          </w:p>
          <w:p w:rsidR="00693EAD" w:rsidRDefault="00693EAD">
            <w:pPr>
              <w:pStyle w:val="ConsPlusNormal"/>
            </w:pPr>
          </w:p>
          <w:p w:rsidR="00693EAD" w:rsidRDefault="00693EAD">
            <w:pPr>
              <w:pStyle w:val="ConsPlusNormal"/>
            </w:pPr>
            <w:r>
              <w:t>Для мероприятий 2.50.01-50.02, 2</w:t>
            </w:r>
            <w:proofErr w:type="gramStart"/>
            <w:r>
              <w:t>.</w:t>
            </w:r>
            <w:proofErr w:type="gramEnd"/>
            <w:r>
              <w:t>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формуле:</w:t>
            </w:r>
          </w:p>
          <w:p w:rsidR="00693EAD" w:rsidRDefault="00693EAD">
            <w:pPr>
              <w:pStyle w:val="ConsPlusNormal"/>
            </w:pPr>
          </w:p>
          <w:p w:rsidR="00693EAD" w:rsidRDefault="00693EAD">
            <w:pPr>
              <w:pStyle w:val="ConsPlusNormal"/>
            </w:pPr>
            <w:r w:rsidRPr="00AB62E5">
              <w:rPr>
                <w:position w:val="-22"/>
              </w:rPr>
              <w:pict>
                <v:shape id="_x0000_i1028" style="width:165pt;height:33.75pt" coordsize="" o:spt="100" adj="0,,0" path="" filled="f" stroked="f">
                  <v:stroke joinstyle="miter"/>
                  <v:imagedata r:id="rId50" o:title="base_14_376871_32771"/>
                  <v:formulas/>
                  <v:path o:connecttype="segments"/>
                </v:shape>
              </w:pict>
            </w:r>
          </w:p>
        </w:tc>
        <w:tc>
          <w:tcPr>
            <w:tcW w:w="3288" w:type="dxa"/>
          </w:tcPr>
          <w:p w:rsidR="00693EAD" w:rsidRDefault="00693EAD">
            <w:pPr>
              <w:pStyle w:val="ConsPlusNormal"/>
            </w:pPr>
            <w:r>
              <w:lastRenderedPageBreak/>
              <w:t>Единая информационная система в сфере закупок (ЕИС)</w:t>
            </w:r>
          </w:p>
          <w:p w:rsidR="00693EAD" w:rsidRDefault="00693EAD">
            <w:pPr>
              <w:pStyle w:val="ConsPlusNormal"/>
            </w:pPr>
            <w:r>
              <w:t xml:space="preserve">Государственная </w:t>
            </w:r>
            <w:r>
              <w:lastRenderedPageBreak/>
              <w:t>информационная система "Единая автоматизированная система управления закупками Московской области" (ЕАСУЗ)</w:t>
            </w:r>
          </w:p>
          <w:p w:rsidR="00693EAD" w:rsidRDefault="00693EAD">
            <w:pPr>
              <w:pStyle w:val="ConsPlusNormal"/>
            </w:pPr>
            <w:r>
              <w:t>Комитет по конкурентной политике Московской области</w:t>
            </w:r>
          </w:p>
        </w:tc>
        <w:tc>
          <w:tcPr>
            <w:tcW w:w="1729" w:type="dxa"/>
          </w:tcPr>
          <w:p w:rsidR="00693EAD" w:rsidRDefault="00693EAD">
            <w:pPr>
              <w:pStyle w:val="ConsPlusNormal"/>
            </w:pPr>
            <w:r>
              <w:lastRenderedPageBreak/>
              <w:t>Ежеквартально</w:t>
            </w:r>
          </w:p>
        </w:tc>
      </w:tr>
      <w:tr w:rsidR="00693EAD">
        <w:tc>
          <w:tcPr>
            <w:tcW w:w="454" w:type="dxa"/>
          </w:tcPr>
          <w:p w:rsidR="00693EAD" w:rsidRDefault="00693EAD">
            <w:pPr>
              <w:pStyle w:val="ConsPlusNormal"/>
            </w:pPr>
            <w:r>
              <w:lastRenderedPageBreak/>
              <w:t>5.</w:t>
            </w:r>
          </w:p>
        </w:tc>
        <w:tc>
          <w:tcPr>
            <w:tcW w:w="2389" w:type="dxa"/>
          </w:tcPr>
          <w:p w:rsidR="00693EAD" w:rsidRDefault="00693EAD">
            <w:pPr>
              <w:pStyle w:val="ConsPlusNormal"/>
            </w:pPr>
            <w: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354" w:type="dxa"/>
            <w:vAlign w:val="center"/>
          </w:tcPr>
          <w:p w:rsidR="00693EAD" w:rsidRDefault="00693EAD">
            <w:pPr>
              <w:pStyle w:val="ConsPlusNormal"/>
            </w:pPr>
            <w:r>
              <w:t>процент</w:t>
            </w:r>
          </w:p>
        </w:tc>
        <w:tc>
          <w:tcPr>
            <w:tcW w:w="4365" w:type="dxa"/>
          </w:tcPr>
          <w:p w:rsidR="00693EAD" w:rsidRDefault="00693EAD">
            <w:pPr>
              <w:pStyle w:val="ConsPlusNormal"/>
            </w:pPr>
            <w:r w:rsidRPr="00AB62E5">
              <w:rPr>
                <w:position w:val="-31"/>
              </w:rPr>
              <w:pict>
                <v:shape id="_x0000_i1029" style="width:129.75pt;height:42pt" coordsize="" o:spt="100" adj="0,,0" path="" filled="f" stroked="f">
                  <v:stroke joinstyle="miter"/>
                  <v:imagedata r:id="rId51" o:title="base_14_376871_32772"/>
                  <v:formulas/>
                  <v:path o:connecttype="segments"/>
                </v:shape>
              </w:pict>
            </w:r>
          </w:p>
          <w:p w:rsidR="00693EAD" w:rsidRDefault="00693EAD">
            <w:pPr>
              <w:pStyle w:val="ConsPlusNormal"/>
            </w:pPr>
          </w:p>
          <w:p w:rsidR="00693EAD" w:rsidRDefault="00693EAD">
            <w:pPr>
              <w:pStyle w:val="ConsPlusNormal"/>
            </w:pPr>
            <w:r w:rsidRPr="00AB62E5">
              <w:rPr>
                <w:position w:val="-11"/>
              </w:rPr>
              <w:pict>
                <v:shape id="_x0000_i1030" style="width:33.75pt;height:22.5pt" coordsize="" o:spt="100" adj="0,,0" path="" filled="f" stroked="f">
                  <v:stroke joinstyle="miter"/>
                  <v:imagedata r:id="rId52" o:title="base_14_376871_32773"/>
                  <v:formulas/>
                  <v:path o:connecttype="segments"/>
                </v:shape>
              </w:pict>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693EAD" w:rsidRDefault="00693EAD">
            <w:pPr>
              <w:pStyle w:val="ConsPlusNormal"/>
            </w:pPr>
            <w:r w:rsidRPr="00AB62E5">
              <w:rPr>
                <w:position w:val="-11"/>
              </w:rPr>
              <w:pict>
                <v:shape id="_x0000_i1031" style="width:33.75pt;height:22.5pt" coordsize="" o:spt="100" adj="0,,0" path="" filled="f" stroked="f">
                  <v:stroke joinstyle="miter"/>
                  <v:imagedata r:id="rId53" o:title="base_14_376871_32774"/>
                  <v:formulas/>
                  <v:path o:connecttype="segments"/>
                </v:shape>
              </w:pict>
            </w:r>
            <w: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693EAD" w:rsidRDefault="00693EAD">
            <w:pPr>
              <w:pStyle w:val="ConsPlusNormal"/>
            </w:pPr>
            <w:r w:rsidRPr="00AB62E5">
              <w:rPr>
                <w:position w:val="-11"/>
              </w:rPr>
              <w:pict>
                <v:shape id="_x0000_i1032" style="width:24pt;height:22.5pt" coordsize="" o:spt="100" adj="0,,0" path="" filled="f" stroked="f">
                  <v:stroke joinstyle="miter"/>
                  <v:imagedata r:id="rId54" o:title="base_14_376871_32775"/>
                  <v:formulas/>
                  <v:path o:connecttype="segments"/>
                </v:shape>
              </w:pict>
            </w:r>
            <w:r>
              <w:t xml:space="preserve"> - среднесписочная численность работников (на основе формы N П-4 "Сведения о численности и заработной плате работников" (строка 01 графа 2) и формы N 1-Т "Сведения о численности и заработной плате работников" (строка 01 графа 4), человек;</w:t>
            </w:r>
          </w:p>
          <w:p w:rsidR="00693EAD" w:rsidRDefault="00693EAD">
            <w:pPr>
              <w:pStyle w:val="ConsPlusNormal"/>
            </w:pPr>
            <w:r w:rsidRPr="00AB62E5">
              <w:rPr>
                <w:position w:val="-9"/>
              </w:rPr>
              <w:pict>
                <v:shape id="_x0000_i1033" style="width:24pt;height:21pt" coordsize="" o:spt="100" adj="0,,0" path="" filled="f" stroked="f">
                  <v:stroke joinstyle="miter"/>
                  <v:imagedata r:id="rId55" o:title="base_14_376871_32776"/>
                  <v:formulas/>
                  <v:path o:connecttype="segments"/>
                </v:shape>
              </w:pict>
            </w:r>
            <w:r>
              <w:t xml:space="preserve"> - среднесписочная численность работников (без внешних совместителей) малых предприятий (включая микропредприятия), человек</w:t>
            </w:r>
          </w:p>
        </w:tc>
        <w:tc>
          <w:tcPr>
            <w:tcW w:w="3288" w:type="dxa"/>
          </w:tcPr>
          <w:p w:rsidR="00693EAD" w:rsidRDefault="00693EAD">
            <w:pPr>
              <w:pStyle w:val="ConsPlusNormal"/>
            </w:pPr>
            <w:r>
              <w:t>Единый реестр субъектов малого и среднего предпринимательства Федеральной налоговой службы России;</w:t>
            </w:r>
          </w:p>
          <w:p w:rsidR="00693EAD" w:rsidRDefault="00693EAD">
            <w:pPr>
              <w:pStyle w:val="ConsPlusNormal"/>
            </w:pPr>
            <w:r>
              <w:t>Федеральное статистическое наблюдение по формам - N П-4 "Сведения о численности и заработной плате работников" - N 1-Т "Сведения о численности и заработной плате работников"</w:t>
            </w:r>
          </w:p>
        </w:tc>
        <w:tc>
          <w:tcPr>
            <w:tcW w:w="1729" w:type="dxa"/>
            <w:vAlign w:val="center"/>
          </w:tcPr>
          <w:p w:rsidR="00693EAD" w:rsidRDefault="00693EAD">
            <w:pPr>
              <w:pStyle w:val="ConsPlusNormal"/>
            </w:pPr>
            <w:r>
              <w:t>годовая</w:t>
            </w:r>
          </w:p>
        </w:tc>
      </w:tr>
      <w:tr w:rsidR="00693EAD">
        <w:tc>
          <w:tcPr>
            <w:tcW w:w="454" w:type="dxa"/>
          </w:tcPr>
          <w:p w:rsidR="00693EAD" w:rsidRDefault="00693EAD">
            <w:pPr>
              <w:pStyle w:val="ConsPlusNormal"/>
            </w:pPr>
            <w:r>
              <w:t>6.</w:t>
            </w:r>
          </w:p>
        </w:tc>
        <w:tc>
          <w:tcPr>
            <w:tcW w:w="2389" w:type="dxa"/>
          </w:tcPr>
          <w:p w:rsidR="00693EAD" w:rsidRDefault="00693EAD">
            <w:pPr>
              <w:pStyle w:val="ConsPlusNormal"/>
            </w:pPr>
            <w:r>
              <w:t>Число субъектов МСП в расчете на 10 тыс. человек населения</w:t>
            </w:r>
          </w:p>
        </w:tc>
        <w:tc>
          <w:tcPr>
            <w:tcW w:w="1354" w:type="dxa"/>
            <w:vAlign w:val="center"/>
          </w:tcPr>
          <w:p w:rsidR="00693EAD" w:rsidRDefault="00693EAD">
            <w:pPr>
              <w:pStyle w:val="ConsPlusNormal"/>
            </w:pPr>
            <w:r>
              <w:t>единиц</w:t>
            </w:r>
          </w:p>
        </w:tc>
        <w:tc>
          <w:tcPr>
            <w:tcW w:w="4365" w:type="dxa"/>
          </w:tcPr>
          <w:p w:rsidR="00693EAD" w:rsidRDefault="00693EAD">
            <w:pPr>
              <w:pStyle w:val="ConsPlusNormal"/>
            </w:pPr>
            <w:r w:rsidRPr="00AB62E5">
              <w:rPr>
                <w:position w:val="-22"/>
              </w:rPr>
              <w:pict>
                <v:shape id="_x0000_i1034" style="width:122.25pt;height:33.75pt" coordsize="" o:spt="100" adj="0,,0" path="" filled="f" stroked="f">
                  <v:stroke joinstyle="miter"/>
                  <v:imagedata r:id="rId56" o:title="base_14_376871_32777"/>
                  <v:formulas/>
                  <v:path o:connecttype="segments"/>
                </v:shape>
              </w:pict>
            </w:r>
          </w:p>
          <w:p w:rsidR="00693EAD" w:rsidRDefault="00693EAD">
            <w:pPr>
              <w:pStyle w:val="ConsPlusNormal"/>
            </w:pPr>
          </w:p>
          <w:p w:rsidR="00693EAD" w:rsidRDefault="00693EAD">
            <w:pPr>
              <w:pStyle w:val="ConsPlusNormal"/>
            </w:pPr>
            <w:r w:rsidRPr="00AB62E5">
              <w:rPr>
                <w:position w:val="-9"/>
              </w:rPr>
              <w:lastRenderedPageBreak/>
              <w:pict>
                <v:shape id="_x0000_i1035" style="width:32.25pt;height:21pt" coordsize="" o:spt="100" adj="0,,0" path="" filled="f" stroked="f">
                  <v:stroke joinstyle="miter"/>
                  <v:imagedata r:id="rId57" o:title="base_14_376871_32778"/>
                  <v:formulas/>
                  <v:path o:connecttype="segments"/>
                </v:shape>
              </w:pict>
            </w:r>
            <w:r>
              <w:t xml:space="preserve"> - число субъектов малого и среднего предпринимательства в расчете на 10 тыс. человек населения, единиц;</w:t>
            </w:r>
          </w:p>
          <w:p w:rsidR="00693EAD" w:rsidRDefault="00693EAD">
            <w:pPr>
              <w:pStyle w:val="ConsPlusNormal"/>
            </w:pPr>
            <w:r>
              <w:t>Чсмсп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693EAD" w:rsidRDefault="00693EAD">
            <w:pPr>
              <w:pStyle w:val="ConsPlusNormal"/>
            </w:pPr>
            <w:r>
              <w:t xml:space="preserve">Чнас - численность постоянного населения на начало следующего </w:t>
            </w:r>
            <w:proofErr w:type="gramStart"/>
            <w:r>
              <w:t>за отчетным года</w:t>
            </w:r>
            <w:proofErr w:type="gramEnd"/>
            <w:r>
              <w:t xml:space="preserve"> (расчетные данные территориальных органов Федеральной службы государственной статистики)</w:t>
            </w:r>
          </w:p>
        </w:tc>
        <w:tc>
          <w:tcPr>
            <w:tcW w:w="3288" w:type="dxa"/>
          </w:tcPr>
          <w:p w:rsidR="00693EAD" w:rsidRDefault="00693EAD">
            <w:pPr>
              <w:pStyle w:val="ConsPlusNormal"/>
            </w:pPr>
            <w:r>
              <w:lastRenderedPageBreak/>
              <w:t xml:space="preserve">Единый реестр субъектов малого и среднего предпринимательства Федеральной налоговой службы </w:t>
            </w:r>
            <w:r>
              <w:lastRenderedPageBreak/>
              <w:t>России;</w:t>
            </w:r>
          </w:p>
          <w:p w:rsidR="00693EAD" w:rsidRDefault="00693EAD">
            <w:pPr>
              <w:pStyle w:val="ConsPlusNormal"/>
            </w:pPr>
            <w:r>
              <w:t>Итоги Всероссийской переписи населения, ежегодные данные текущего учета населения</w:t>
            </w:r>
          </w:p>
        </w:tc>
        <w:tc>
          <w:tcPr>
            <w:tcW w:w="1729" w:type="dxa"/>
            <w:vAlign w:val="center"/>
          </w:tcPr>
          <w:p w:rsidR="00693EAD" w:rsidRDefault="00693EAD">
            <w:pPr>
              <w:pStyle w:val="ConsPlusNormal"/>
            </w:pPr>
            <w:r>
              <w:lastRenderedPageBreak/>
              <w:t>годовая</w:t>
            </w:r>
          </w:p>
        </w:tc>
      </w:tr>
      <w:tr w:rsidR="00693EAD">
        <w:tc>
          <w:tcPr>
            <w:tcW w:w="454" w:type="dxa"/>
          </w:tcPr>
          <w:p w:rsidR="00693EAD" w:rsidRDefault="00693EAD">
            <w:pPr>
              <w:pStyle w:val="ConsPlusNormal"/>
            </w:pPr>
            <w:r>
              <w:t>7.</w:t>
            </w:r>
          </w:p>
        </w:tc>
        <w:tc>
          <w:tcPr>
            <w:tcW w:w="2389" w:type="dxa"/>
          </w:tcPr>
          <w:p w:rsidR="00693EAD" w:rsidRDefault="00693EAD">
            <w:pPr>
              <w:pStyle w:val="ConsPlusNormal"/>
            </w:pPr>
            <w:r>
              <w:t>Количество вновь созданных субъектов малого и среднего бизнеса</w:t>
            </w:r>
          </w:p>
        </w:tc>
        <w:tc>
          <w:tcPr>
            <w:tcW w:w="1354" w:type="dxa"/>
            <w:vAlign w:val="center"/>
          </w:tcPr>
          <w:p w:rsidR="00693EAD" w:rsidRDefault="00693EAD">
            <w:pPr>
              <w:pStyle w:val="ConsPlusNormal"/>
            </w:pPr>
            <w:r>
              <w:t>единиц</w:t>
            </w:r>
          </w:p>
        </w:tc>
        <w:tc>
          <w:tcPr>
            <w:tcW w:w="4365" w:type="dxa"/>
          </w:tcPr>
          <w:p w:rsidR="00693EAD" w:rsidRDefault="00693EAD">
            <w:pPr>
              <w:pStyle w:val="ConsPlusNormal"/>
            </w:pPr>
            <w:r>
              <w:t>Вновь созданные субъекты малого и среднего бизнеса</w:t>
            </w:r>
          </w:p>
        </w:tc>
        <w:tc>
          <w:tcPr>
            <w:tcW w:w="3288" w:type="dxa"/>
          </w:tcPr>
          <w:p w:rsidR="00693EAD" w:rsidRDefault="00693EAD">
            <w:pPr>
              <w:pStyle w:val="ConsPlusNormal"/>
            </w:pPr>
            <w:r>
              <w:t>Единый реестр субъектов малого и среднего предпринимательства Федеральной налоговой службы России</w:t>
            </w:r>
          </w:p>
        </w:tc>
        <w:tc>
          <w:tcPr>
            <w:tcW w:w="1729" w:type="dxa"/>
            <w:vAlign w:val="center"/>
          </w:tcPr>
          <w:p w:rsidR="00693EAD" w:rsidRDefault="00693EAD">
            <w:pPr>
              <w:pStyle w:val="ConsPlusNormal"/>
            </w:pPr>
            <w:r>
              <w:t>ежеквартальная</w:t>
            </w:r>
          </w:p>
        </w:tc>
      </w:tr>
      <w:tr w:rsidR="00693EAD">
        <w:tc>
          <w:tcPr>
            <w:tcW w:w="454" w:type="dxa"/>
          </w:tcPr>
          <w:p w:rsidR="00693EAD" w:rsidRDefault="00693EAD">
            <w:pPr>
              <w:pStyle w:val="ConsPlusNormal"/>
            </w:pPr>
            <w:r>
              <w:t>8.</w:t>
            </w:r>
          </w:p>
        </w:tc>
        <w:tc>
          <w:tcPr>
            <w:tcW w:w="2389" w:type="dxa"/>
          </w:tcPr>
          <w:p w:rsidR="00693EAD" w:rsidRDefault="00693EAD">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354" w:type="dxa"/>
            <w:vAlign w:val="center"/>
          </w:tcPr>
          <w:p w:rsidR="00693EAD" w:rsidRDefault="00693EAD">
            <w:pPr>
              <w:pStyle w:val="ConsPlusNormal"/>
            </w:pPr>
            <w:r>
              <w:t>человек</w:t>
            </w:r>
          </w:p>
        </w:tc>
        <w:tc>
          <w:tcPr>
            <w:tcW w:w="4365" w:type="dxa"/>
          </w:tcPr>
          <w:p w:rsidR="00693EAD" w:rsidRDefault="00693EAD">
            <w:pPr>
              <w:pStyle w:val="ConsPlusNormal"/>
            </w:pPr>
            <w:r>
              <w:t xml:space="preserve">Количество физических лиц, использующих специальный налоговый режим "Налог на профессиональный доход" в порядке, установленном Федеральным </w:t>
            </w:r>
            <w:hyperlink r:id="rId58" w:history="1">
              <w:r>
                <w:rPr>
                  <w:color w:val="0000FF"/>
                </w:rPr>
                <w:t>законом</w:t>
              </w:r>
            </w:hyperlink>
            <w:r>
              <w:t xml:space="preserve"> от 27.11.2018 N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3288" w:type="dxa"/>
          </w:tcPr>
          <w:p w:rsidR="00693EAD" w:rsidRDefault="00693EAD">
            <w:pPr>
              <w:pStyle w:val="ConsPlusNormal"/>
            </w:pPr>
            <w:r>
              <w:t>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w:t>
            </w:r>
          </w:p>
        </w:tc>
        <w:tc>
          <w:tcPr>
            <w:tcW w:w="1729" w:type="dxa"/>
            <w:vAlign w:val="center"/>
          </w:tcPr>
          <w:p w:rsidR="00693EAD" w:rsidRDefault="00693EAD">
            <w:pPr>
              <w:pStyle w:val="ConsPlusNormal"/>
            </w:pPr>
            <w:r>
              <w:t>ежеквартальная</w:t>
            </w:r>
          </w:p>
        </w:tc>
      </w:tr>
      <w:tr w:rsidR="00693EAD">
        <w:tc>
          <w:tcPr>
            <w:tcW w:w="454" w:type="dxa"/>
          </w:tcPr>
          <w:p w:rsidR="00693EAD" w:rsidRDefault="00693EAD">
            <w:pPr>
              <w:pStyle w:val="ConsPlusNormal"/>
            </w:pPr>
            <w:r>
              <w:lastRenderedPageBreak/>
              <w:t>9.</w:t>
            </w:r>
          </w:p>
        </w:tc>
        <w:tc>
          <w:tcPr>
            <w:tcW w:w="2389" w:type="dxa"/>
          </w:tcPr>
          <w:p w:rsidR="00693EAD" w:rsidRDefault="00693EAD">
            <w:pPr>
              <w:pStyle w:val="ConsPlusNormal"/>
            </w:pPr>
            <w:r>
              <w:t>Обеспеченность населения Московской области площадью торговых объектов</w:t>
            </w:r>
          </w:p>
        </w:tc>
        <w:tc>
          <w:tcPr>
            <w:tcW w:w="1354" w:type="dxa"/>
          </w:tcPr>
          <w:p w:rsidR="00693EAD" w:rsidRDefault="00693EAD">
            <w:pPr>
              <w:pStyle w:val="ConsPlusNormal"/>
            </w:pPr>
            <w:r>
              <w:t>кв. м/ на 1000 жителей</w:t>
            </w:r>
          </w:p>
        </w:tc>
        <w:tc>
          <w:tcPr>
            <w:tcW w:w="4365" w:type="dxa"/>
          </w:tcPr>
          <w:p w:rsidR="00693EAD" w:rsidRDefault="00693EAD">
            <w:pPr>
              <w:pStyle w:val="ConsPlusNormal"/>
            </w:pPr>
            <w:r w:rsidRPr="00AB62E5">
              <w:rPr>
                <w:position w:val="-25"/>
              </w:rPr>
              <w:pict>
                <v:shape id="_x0000_i1036" style="width:121.5pt;height:36pt" coordsize="" o:spt="100" adj="0,,0" path="" filled="f" stroked="f">
                  <v:stroke joinstyle="miter"/>
                  <v:imagedata r:id="rId59" o:title="base_14_376871_32779"/>
                  <v:formulas/>
                  <v:path o:connecttype="segments"/>
                </v:shape>
              </w:pict>
            </w:r>
          </w:p>
          <w:p w:rsidR="00693EAD" w:rsidRDefault="00693EAD">
            <w:pPr>
              <w:pStyle w:val="ConsPlusNormal"/>
            </w:pPr>
          </w:p>
          <w:p w:rsidR="00693EAD" w:rsidRDefault="00693EAD">
            <w:pPr>
              <w:pStyle w:val="ConsPlusNormal"/>
            </w:pPr>
            <w:r>
              <w:t>где:</w:t>
            </w:r>
          </w:p>
          <w:p w:rsidR="00693EAD" w:rsidRDefault="00693EAD">
            <w:pPr>
              <w:pStyle w:val="ConsPlusNormal"/>
            </w:pPr>
            <w:r>
              <w:t>Оторг - обеспеченность населения площадью торговых объектов в отчетном периоде;</w:t>
            </w:r>
          </w:p>
          <w:p w:rsidR="00693EAD" w:rsidRDefault="00693EAD">
            <w:pPr>
              <w:pStyle w:val="ConsPlusNormal"/>
            </w:pPr>
            <w:r>
              <w:t>Sторг - площадь торговых объектов предприятий розничной торговли в отчетном периоде, кв. м;</w:t>
            </w:r>
          </w:p>
          <w:p w:rsidR="00693EAD" w:rsidRDefault="00693EAD">
            <w:pPr>
              <w:pStyle w:val="ConsPlusNormal"/>
            </w:pPr>
            <w:r>
              <w:t>Чсред - среднегодовая численность постоянного населения в муниципальном образовании, человек.</w:t>
            </w:r>
          </w:p>
          <w:p w:rsidR="00693EAD" w:rsidRDefault="00693EAD">
            <w:pPr>
              <w:pStyle w:val="ConsPlusNormal"/>
            </w:pPr>
            <w:r>
              <w:t>Показатель считается нарастающим итогом</w:t>
            </w:r>
          </w:p>
        </w:tc>
        <w:tc>
          <w:tcPr>
            <w:tcW w:w="3288" w:type="dxa"/>
          </w:tcPr>
          <w:p w:rsidR="00693EAD" w:rsidRDefault="00693EAD">
            <w:pPr>
              <w:pStyle w:val="ConsPlusNormal"/>
            </w:pPr>
            <w:r>
              <w:t>Данные Федеральной службы государственной статистики (далее - Росстат)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 осуществляющих свою деятельность на отчетную дату</w:t>
            </w:r>
          </w:p>
        </w:tc>
        <w:tc>
          <w:tcPr>
            <w:tcW w:w="1729" w:type="dxa"/>
          </w:tcPr>
          <w:p w:rsidR="00693EAD" w:rsidRDefault="00693EAD">
            <w:pPr>
              <w:pStyle w:val="ConsPlusNormal"/>
            </w:pPr>
            <w:r>
              <w:t>Ежеквартально</w:t>
            </w:r>
          </w:p>
        </w:tc>
      </w:tr>
      <w:tr w:rsidR="00693EAD">
        <w:tc>
          <w:tcPr>
            <w:tcW w:w="454" w:type="dxa"/>
          </w:tcPr>
          <w:p w:rsidR="00693EAD" w:rsidRDefault="00693EAD">
            <w:pPr>
              <w:pStyle w:val="ConsPlusNormal"/>
            </w:pPr>
            <w:r>
              <w:t>10.</w:t>
            </w:r>
          </w:p>
        </w:tc>
        <w:tc>
          <w:tcPr>
            <w:tcW w:w="2389" w:type="dxa"/>
          </w:tcPr>
          <w:p w:rsidR="00693EAD" w:rsidRDefault="00693EAD">
            <w:pPr>
              <w:pStyle w:val="ConsPlusNormal"/>
            </w:pPr>
            <w:r>
              <w:t>Обеспеченность населения предприятиями общественного питания</w:t>
            </w:r>
          </w:p>
        </w:tc>
        <w:tc>
          <w:tcPr>
            <w:tcW w:w="1354" w:type="dxa"/>
          </w:tcPr>
          <w:p w:rsidR="00693EAD" w:rsidRDefault="00693EAD">
            <w:pPr>
              <w:pStyle w:val="ConsPlusNormal"/>
            </w:pPr>
            <w:r>
              <w:t>посадочных мест/ на 1000 жителей</w:t>
            </w:r>
          </w:p>
        </w:tc>
        <w:tc>
          <w:tcPr>
            <w:tcW w:w="4365" w:type="dxa"/>
          </w:tcPr>
          <w:p w:rsidR="00693EAD" w:rsidRDefault="00693EAD">
            <w:pPr>
              <w:pStyle w:val="ConsPlusNormal"/>
            </w:pPr>
            <w:r w:rsidRPr="00AB62E5">
              <w:rPr>
                <w:position w:val="-25"/>
              </w:rPr>
              <w:pict>
                <v:shape id="_x0000_i1037" style="width:109.5pt;height:36pt" coordsize="" o:spt="100" adj="0,,0" path="" filled="f" stroked="f">
                  <v:stroke joinstyle="miter"/>
                  <v:imagedata r:id="rId60" o:title="base_14_376871_32780"/>
                  <v:formulas/>
                  <v:path o:connecttype="segments"/>
                </v:shape>
              </w:pict>
            </w:r>
          </w:p>
          <w:p w:rsidR="00693EAD" w:rsidRDefault="00693EAD">
            <w:pPr>
              <w:pStyle w:val="ConsPlusNormal"/>
            </w:pPr>
          </w:p>
          <w:p w:rsidR="00693EAD" w:rsidRDefault="00693EAD">
            <w:pPr>
              <w:pStyle w:val="ConsPlusNormal"/>
            </w:pPr>
            <w:r>
              <w:t>где:</w:t>
            </w:r>
          </w:p>
          <w:p w:rsidR="00693EAD" w:rsidRDefault="00693EAD">
            <w:pPr>
              <w:pStyle w:val="ConsPlusNormal"/>
            </w:pPr>
            <w:r>
              <w:t>Ооп - обеспеченность населения предприятиями общественного питания в отчетном периоде;</w:t>
            </w:r>
          </w:p>
          <w:p w:rsidR="00693EAD" w:rsidRDefault="00693EAD">
            <w:pPr>
              <w:pStyle w:val="ConsPlusNormal"/>
            </w:pPr>
            <w:r>
              <w:t>Кмп - количество посадочных мест на предприятиях общественного питания в отчетном периоде, единиц;</w:t>
            </w:r>
          </w:p>
          <w:p w:rsidR="00693EAD" w:rsidRDefault="00693EAD">
            <w:pPr>
              <w:pStyle w:val="ConsPlusNormal"/>
            </w:pPr>
            <w:r>
              <w:t>Чсред - среднегодовая численность постоянного населения в муниципальном образовании, человек.</w:t>
            </w:r>
          </w:p>
          <w:p w:rsidR="00693EAD" w:rsidRDefault="00693EAD">
            <w:pPr>
              <w:pStyle w:val="ConsPlusNormal"/>
            </w:pPr>
            <w:r>
              <w:t>Показатель считается нарастающим итогом</w:t>
            </w:r>
          </w:p>
        </w:tc>
        <w:tc>
          <w:tcPr>
            <w:tcW w:w="3288" w:type="dxa"/>
          </w:tcPr>
          <w:p w:rsidR="00693EAD" w:rsidRDefault="00693EAD">
            <w:pPr>
              <w:pStyle w:val="ConsPlusNormal"/>
            </w:pPr>
            <w:r>
              <w:t>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1729" w:type="dxa"/>
          </w:tcPr>
          <w:p w:rsidR="00693EAD" w:rsidRDefault="00693EAD">
            <w:pPr>
              <w:pStyle w:val="ConsPlusNormal"/>
            </w:pPr>
            <w:r>
              <w:t>Ежеквартально</w:t>
            </w:r>
          </w:p>
        </w:tc>
      </w:tr>
      <w:tr w:rsidR="00693EAD">
        <w:tc>
          <w:tcPr>
            <w:tcW w:w="454" w:type="dxa"/>
          </w:tcPr>
          <w:p w:rsidR="00693EAD" w:rsidRDefault="00693EAD">
            <w:pPr>
              <w:pStyle w:val="ConsPlusNormal"/>
            </w:pPr>
            <w:r>
              <w:t>11.</w:t>
            </w:r>
          </w:p>
        </w:tc>
        <w:tc>
          <w:tcPr>
            <w:tcW w:w="2389" w:type="dxa"/>
          </w:tcPr>
          <w:p w:rsidR="00693EAD" w:rsidRDefault="00693EAD">
            <w:pPr>
              <w:pStyle w:val="ConsPlusNormal"/>
            </w:pPr>
            <w:r>
              <w:t xml:space="preserve">Обеспеченность населения </w:t>
            </w:r>
            <w:r>
              <w:lastRenderedPageBreak/>
              <w:t>предприятиями бытового обслуживания</w:t>
            </w:r>
          </w:p>
        </w:tc>
        <w:tc>
          <w:tcPr>
            <w:tcW w:w="1354" w:type="dxa"/>
          </w:tcPr>
          <w:p w:rsidR="00693EAD" w:rsidRDefault="00693EAD">
            <w:pPr>
              <w:pStyle w:val="ConsPlusNormal"/>
            </w:pPr>
            <w:r>
              <w:lastRenderedPageBreak/>
              <w:t xml:space="preserve">рабочих мест/ на </w:t>
            </w:r>
            <w:r>
              <w:lastRenderedPageBreak/>
              <w:t>1000 жителей</w:t>
            </w:r>
          </w:p>
        </w:tc>
        <w:tc>
          <w:tcPr>
            <w:tcW w:w="4365" w:type="dxa"/>
          </w:tcPr>
          <w:p w:rsidR="00693EAD" w:rsidRDefault="00693EAD">
            <w:pPr>
              <w:pStyle w:val="ConsPlusNormal"/>
            </w:pPr>
            <w:r w:rsidRPr="00AB62E5">
              <w:rPr>
                <w:position w:val="-25"/>
              </w:rPr>
              <w:lastRenderedPageBreak/>
              <w:pict>
                <v:shape id="_x0000_i1038" style="width:109.5pt;height:36pt" coordsize="" o:spt="100" adj="0,,0" path="" filled="f" stroked="f">
                  <v:stroke joinstyle="miter"/>
                  <v:imagedata r:id="rId61" o:title="base_14_376871_32781"/>
                  <v:formulas/>
                  <v:path o:connecttype="segments"/>
                </v:shape>
              </w:pict>
            </w:r>
          </w:p>
          <w:p w:rsidR="00693EAD" w:rsidRDefault="00693EAD">
            <w:pPr>
              <w:pStyle w:val="ConsPlusNormal"/>
            </w:pPr>
          </w:p>
          <w:p w:rsidR="00693EAD" w:rsidRDefault="00693EAD">
            <w:pPr>
              <w:pStyle w:val="ConsPlusNormal"/>
            </w:pPr>
            <w:r>
              <w:t>где:</w:t>
            </w:r>
          </w:p>
          <w:p w:rsidR="00693EAD" w:rsidRDefault="00693EAD">
            <w:pPr>
              <w:pStyle w:val="ConsPlusNormal"/>
            </w:pPr>
            <w:r>
              <w:t>Обу - обеспеченность населения предприятиями бытового обслуживания в отчетном периоде;</w:t>
            </w:r>
          </w:p>
          <w:p w:rsidR="00693EAD" w:rsidRDefault="00693EAD">
            <w:pPr>
              <w:pStyle w:val="ConsPlusNormal"/>
            </w:pPr>
            <w:r>
              <w:t>Крм - количество рабочих мест на предприятиях бытовых услуг в отчетном периоде, единиц;</w:t>
            </w:r>
          </w:p>
          <w:p w:rsidR="00693EAD" w:rsidRDefault="00693EAD">
            <w:pPr>
              <w:pStyle w:val="ConsPlusNormal"/>
            </w:pPr>
            <w:r>
              <w:t>Чсред - среднегодовая численность постоянного населения в муниципальном образовании, человек.</w:t>
            </w:r>
          </w:p>
          <w:p w:rsidR="00693EAD" w:rsidRDefault="00693EAD">
            <w:pPr>
              <w:pStyle w:val="ConsPlusNormal"/>
            </w:pPr>
            <w:r>
              <w:t>Показатель считается нарастающим итогом</w:t>
            </w:r>
          </w:p>
        </w:tc>
        <w:tc>
          <w:tcPr>
            <w:tcW w:w="3288" w:type="dxa"/>
          </w:tcPr>
          <w:p w:rsidR="00693EAD" w:rsidRDefault="00693EAD">
            <w:pPr>
              <w:pStyle w:val="ConsPlusNormal"/>
            </w:pPr>
            <w:r>
              <w:lastRenderedPageBreak/>
              <w:t xml:space="preserve">Данные Росстата о среднегодовой численности </w:t>
            </w:r>
            <w:r>
              <w:lastRenderedPageBreak/>
              <w:t>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p>
        </w:tc>
        <w:tc>
          <w:tcPr>
            <w:tcW w:w="1729" w:type="dxa"/>
          </w:tcPr>
          <w:p w:rsidR="00693EAD" w:rsidRDefault="00693EAD">
            <w:pPr>
              <w:pStyle w:val="ConsPlusNormal"/>
            </w:pPr>
            <w:r>
              <w:lastRenderedPageBreak/>
              <w:t>Ежеквартально</w:t>
            </w:r>
          </w:p>
        </w:tc>
      </w:tr>
      <w:tr w:rsidR="00693EAD">
        <w:tc>
          <w:tcPr>
            <w:tcW w:w="454" w:type="dxa"/>
          </w:tcPr>
          <w:p w:rsidR="00693EAD" w:rsidRDefault="00693EAD">
            <w:pPr>
              <w:pStyle w:val="ConsPlusNormal"/>
            </w:pPr>
            <w:r>
              <w:t>12.</w:t>
            </w:r>
          </w:p>
        </w:tc>
        <w:tc>
          <w:tcPr>
            <w:tcW w:w="2389" w:type="dxa"/>
          </w:tcPr>
          <w:p w:rsidR="00693EAD" w:rsidRDefault="00693EAD">
            <w:pPr>
              <w:pStyle w:val="ConsPlusNormal"/>
            </w:pPr>
            <w:r>
              <w:t>Доля обращений по вопросу защиты прав потребителей от общего количества поступивших обращений</w:t>
            </w:r>
          </w:p>
        </w:tc>
        <w:tc>
          <w:tcPr>
            <w:tcW w:w="1354" w:type="dxa"/>
          </w:tcPr>
          <w:p w:rsidR="00693EAD" w:rsidRDefault="00693EAD">
            <w:pPr>
              <w:pStyle w:val="ConsPlusNormal"/>
            </w:pPr>
            <w:r>
              <w:t>процент</w:t>
            </w:r>
          </w:p>
        </w:tc>
        <w:tc>
          <w:tcPr>
            <w:tcW w:w="4365" w:type="dxa"/>
          </w:tcPr>
          <w:p w:rsidR="00693EAD" w:rsidRDefault="00693EAD">
            <w:pPr>
              <w:pStyle w:val="ConsPlusNormal"/>
            </w:pPr>
            <w:r w:rsidRPr="00AB62E5">
              <w:rPr>
                <w:position w:val="-24"/>
              </w:rPr>
              <w:pict>
                <v:shape id="_x0000_i1039" style="width:132.75pt;height:35.25pt" coordsize="" o:spt="100" adj="0,,0" path="" filled="f" stroked="f">
                  <v:stroke joinstyle="miter"/>
                  <v:imagedata r:id="rId62" o:title="base_14_376871_32782"/>
                  <v:formulas/>
                  <v:path o:connecttype="segments"/>
                </v:shape>
              </w:pict>
            </w:r>
          </w:p>
          <w:p w:rsidR="00693EAD" w:rsidRDefault="00693EAD">
            <w:pPr>
              <w:pStyle w:val="ConsPlusNormal"/>
            </w:pPr>
          </w:p>
          <w:p w:rsidR="00693EAD" w:rsidRDefault="00693EAD">
            <w:pPr>
              <w:pStyle w:val="ConsPlusNormal"/>
            </w:pPr>
            <w:r>
              <w:t>где</w:t>
            </w:r>
          </w:p>
          <w:p w:rsidR="00693EAD" w:rsidRDefault="00693EAD">
            <w:pPr>
              <w:pStyle w:val="ConsPlusNormal"/>
            </w:pPr>
            <w:r>
              <w:t>Dзпп - доля обращений по вопросу защиты прав потребителей от общего количества поступивших обращений;</w:t>
            </w:r>
          </w:p>
          <w:p w:rsidR="00693EAD" w:rsidRDefault="00693EAD">
            <w:pPr>
              <w:pStyle w:val="ConsPlusNormal"/>
            </w:pPr>
            <w:r>
              <w:t>Озпп - количество обращений, поступивших в администрацию муниципального образования по вопросу защиты прав потребителей</w:t>
            </w:r>
          </w:p>
          <w:p w:rsidR="00693EAD" w:rsidRDefault="00693EAD">
            <w:pPr>
              <w:pStyle w:val="ConsPlusNormal"/>
            </w:pPr>
            <w:r>
              <w:t>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w:t>
            </w:r>
          </w:p>
          <w:p w:rsidR="00693EAD" w:rsidRDefault="00693EAD">
            <w:pPr>
              <w:pStyle w:val="ConsPlusNormal"/>
            </w:pPr>
            <w:r>
              <w:t>Показатель считается нарастающим итогом</w:t>
            </w:r>
          </w:p>
        </w:tc>
        <w:tc>
          <w:tcPr>
            <w:tcW w:w="3288" w:type="dxa"/>
          </w:tcPr>
          <w:p w:rsidR="00693EAD" w:rsidRDefault="00693EAD">
            <w:pPr>
              <w:pStyle w:val="ConsPlusNormal"/>
            </w:pPr>
            <w:r>
              <w:t>Данные муниципальных образований Московской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1729" w:type="dxa"/>
          </w:tcPr>
          <w:p w:rsidR="00693EAD" w:rsidRDefault="00693EAD">
            <w:pPr>
              <w:pStyle w:val="ConsPlusNormal"/>
            </w:pPr>
            <w:r>
              <w:t>Ежеквартально</w:t>
            </w:r>
          </w:p>
        </w:tc>
      </w:tr>
    </w:tbl>
    <w:p w:rsidR="00693EAD" w:rsidRDefault="00693EAD">
      <w:pPr>
        <w:pStyle w:val="ConsPlusNormal"/>
        <w:jc w:val="both"/>
      </w:pPr>
    </w:p>
    <w:p w:rsidR="00693EAD" w:rsidRDefault="00693EAD">
      <w:pPr>
        <w:pStyle w:val="ConsPlusTitle"/>
        <w:jc w:val="center"/>
        <w:outlineLvl w:val="1"/>
      </w:pPr>
      <w:r>
        <w:lastRenderedPageBreak/>
        <w:t>Перечень мероприятий подпрограммы I "Инвестиции"</w:t>
      </w:r>
    </w:p>
    <w:p w:rsidR="00693EAD" w:rsidRDefault="00693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1459"/>
        <w:gridCol w:w="1849"/>
        <w:gridCol w:w="1264"/>
        <w:gridCol w:w="994"/>
        <w:gridCol w:w="850"/>
        <w:gridCol w:w="850"/>
        <w:gridCol w:w="907"/>
        <w:gridCol w:w="794"/>
        <w:gridCol w:w="1604"/>
        <w:gridCol w:w="1264"/>
        <w:gridCol w:w="904"/>
        <w:gridCol w:w="904"/>
        <w:gridCol w:w="3394"/>
      </w:tblGrid>
      <w:tr w:rsidR="00693EAD">
        <w:tc>
          <w:tcPr>
            <w:tcW w:w="510" w:type="dxa"/>
            <w:vMerge w:val="restart"/>
          </w:tcPr>
          <w:p w:rsidR="00693EAD" w:rsidRDefault="00693EAD">
            <w:pPr>
              <w:pStyle w:val="ConsPlusNormal"/>
              <w:jc w:val="center"/>
            </w:pPr>
            <w:r>
              <w:t>N п/п</w:t>
            </w:r>
          </w:p>
        </w:tc>
        <w:tc>
          <w:tcPr>
            <w:tcW w:w="2494" w:type="dxa"/>
            <w:vMerge w:val="restart"/>
          </w:tcPr>
          <w:p w:rsidR="00693EAD" w:rsidRDefault="00693EAD">
            <w:pPr>
              <w:pStyle w:val="ConsPlusNormal"/>
              <w:jc w:val="center"/>
            </w:pPr>
            <w:r>
              <w:t>Мероприятие подпрограммы</w:t>
            </w:r>
          </w:p>
        </w:tc>
        <w:tc>
          <w:tcPr>
            <w:tcW w:w="1459" w:type="dxa"/>
            <w:vMerge w:val="restart"/>
          </w:tcPr>
          <w:p w:rsidR="00693EAD" w:rsidRDefault="00693EAD">
            <w:pPr>
              <w:pStyle w:val="ConsPlusNormal"/>
              <w:jc w:val="center"/>
            </w:pPr>
            <w:r>
              <w:t>Сроки исполнения мероприятия</w:t>
            </w:r>
          </w:p>
        </w:tc>
        <w:tc>
          <w:tcPr>
            <w:tcW w:w="1849" w:type="dxa"/>
            <w:vMerge w:val="restart"/>
          </w:tcPr>
          <w:p w:rsidR="00693EAD" w:rsidRDefault="00693EAD">
            <w:pPr>
              <w:pStyle w:val="ConsPlusNormal"/>
              <w:jc w:val="center"/>
            </w:pPr>
            <w:r>
              <w:t>Источники финансирования</w:t>
            </w:r>
          </w:p>
        </w:tc>
        <w:tc>
          <w:tcPr>
            <w:tcW w:w="1264" w:type="dxa"/>
            <w:vMerge w:val="restart"/>
          </w:tcPr>
          <w:p w:rsidR="00693EAD" w:rsidRDefault="00693EAD">
            <w:pPr>
              <w:pStyle w:val="ConsPlusNormal"/>
              <w:jc w:val="center"/>
            </w:pPr>
            <w:r>
              <w:t>Всего</w:t>
            </w:r>
          </w:p>
          <w:p w:rsidR="00693EAD" w:rsidRDefault="00693EAD">
            <w:pPr>
              <w:pStyle w:val="ConsPlusNormal"/>
              <w:jc w:val="center"/>
            </w:pPr>
            <w:r>
              <w:t>(тыс. руб.)</w:t>
            </w:r>
          </w:p>
        </w:tc>
        <w:tc>
          <w:tcPr>
            <w:tcW w:w="9071" w:type="dxa"/>
            <w:gridSpan w:val="9"/>
          </w:tcPr>
          <w:p w:rsidR="00693EAD" w:rsidRDefault="00693EAD">
            <w:pPr>
              <w:pStyle w:val="ConsPlusNormal"/>
              <w:jc w:val="center"/>
            </w:pPr>
            <w:r>
              <w:t>Объем финансирования по годам (тыс. руб.)</w:t>
            </w:r>
          </w:p>
        </w:tc>
        <w:tc>
          <w:tcPr>
            <w:tcW w:w="3394" w:type="dxa"/>
            <w:vMerge w:val="restart"/>
          </w:tcPr>
          <w:p w:rsidR="00693EAD" w:rsidRDefault="00693EAD">
            <w:pPr>
              <w:pStyle w:val="ConsPlusNormal"/>
              <w:jc w:val="center"/>
            </w:pPr>
            <w:r>
              <w:t>Ответственный за выполнение мероприятия</w:t>
            </w: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4395" w:type="dxa"/>
            <w:gridSpan w:val="5"/>
          </w:tcPr>
          <w:p w:rsidR="00693EAD" w:rsidRDefault="00693EAD">
            <w:pPr>
              <w:pStyle w:val="ConsPlusNormal"/>
              <w:jc w:val="center"/>
            </w:pPr>
            <w:r>
              <w:t>2023 год</w:t>
            </w:r>
          </w:p>
        </w:tc>
        <w:tc>
          <w:tcPr>
            <w:tcW w:w="1604" w:type="dxa"/>
          </w:tcPr>
          <w:p w:rsidR="00693EAD" w:rsidRDefault="00693EAD">
            <w:pPr>
              <w:pStyle w:val="ConsPlusNormal"/>
              <w:jc w:val="center"/>
            </w:pPr>
            <w:r>
              <w:t>2024 год</w:t>
            </w:r>
          </w:p>
        </w:tc>
        <w:tc>
          <w:tcPr>
            <w:tcW w:w="1264" w:type="dxa"/>
          </w:tcPr>
          <w:p w:rsidR="00693EAD" w:rsidRDefault="00693EAD">
            <w:pPr>
              <w:pStyle w:val="ConsPlusNormal"/>
              <w:jc w:val="center"/>
            </w:pPr>
            <w:r>
              <w:t>2025 год</w:t>
            </w:r>
          </w:p>
        </w:tc>
        <w:tc>
          <w:tcPr>
            <w:tcW w:w="904" w:type="dxa"/>
          </w:tcPr>
          <w:p w:rsidR="00693EAD" w:rsidRDefault="00693EAD">
            <w:pPr>
              <w:pStyle w:val="ConsPlusNormal"/>
              <w:jc w:val="center"/>
            </w:pPr>
            <w:r>
              <w:t>2026</w:t>
            </w:r>
          </w:p>
          <w:p w:rsidR="00693EAD" w:rsidRDefault="00693EAD">
            <w:pPr>
              <w:pStyle w:val="ConsPlusNormal"/>
              <w:jc w:val="center"/>
            </w:pPr>
            <w:r>
              <w:t>год</w:t>
            </w:r>
          </w:p>
        </w:tc>
        <w:tc>
          <w:tcPr>
            <w:tcW w:w="904" w:type="dxa"/>
          </w:tcPr>
          <w:p w:rsidR="00693EAD" w:rsidRDefault="00693EAD">
            <w:pPr>
              <w:pStyle w:val="ConsPlusNormal"/>
              <w:jc w:val="center"/>
            </w:pPr>
            <w:r>
              <w:t>2027 год</w:t>
            </w:r>
          </w:p>
        </w:tc>
        <w:tc>
          <w:tcPr>
            <w:tcW w:w="3394" w:type="dxa"/>
            <w:vMerge/>
          </w:tcPr>
          <w:p w:rsidR="00693EAD" w:rsidRDefault="00693EAD">
            <w:pPr>
              <w:spacing w:after="1" w:line="0" w:lineRule="atLeast"/>
            </w:pPr>
          </w:p>
        </w:tc>
      </w:tr>
      <w:tr w:rsidR="00693EAD">
        <w:tc>
          <w:tcPr>
            <w:tcW w:w="510" w:type="dxa"/>
          </w:tcPr>
          <w:p w:rsidR="00693EAD" w:rsidRDefault="00693EAD">
            <w:pPr>
              <w:pStyle w:val="ConsPlusNormal"/>
              <w:jc w:val="center"/>
            </w:pPr>
            <w:r>
              <w:t>1</w:t>
            </w:r>
          </w:p>
        </w:tc>
        <w:tc>
          <w:tcPr>
            <w:tcW w:w="2494" w:type="dxa"/>
          </w:tcPr>
          <w:p w:rsidR="00693EAD" w:rsidRDefault="00693EAD">
            <w:pPr>
              <w:pStyle w:val="ConsPlusNormal"/>
              <w:jc w:val="center"/>
            </w:pPr>
            <w:r>
              <w:t>2</w:t>
            </w:r>
          </w:p>
        </w:tc>
        <w:tc>
          <w:tcPr>
            <w:tcW w:w="1459" w:type="dxa"/>
          </w:tcPr>
          <w:p w:rsidR="00693EAD" w:rsidRDefault="00693EAD">
            <w:pPr>
              <w:pStyle w:val="ConsPlusNormal"/>
              <w:jc w:val="center"/>
            </w:pPr>
            <w:r>
              <w:t>3</w:t>
            </w:r>
          </w:p>
        </w:tc>
        <w:tc>
          <w:tcPr>
            <w:tcW w:w="1849" w:type="dxa"/>
          </w:tcPr>
          <w:p w:rsidR="00693EAD" w:rsidRDefault="00693EAD">
            <w:pPr>
              <w:pStyle w:val="ConsPlusNormal"/>
              <w:jc w:val="center"/>
            </w:pPr>
            <w:r>
              <w:t>4</w:t>
            </w:r>
          </w:p>
        </w:tc>
        <w:tc>
          <w:tcPr>
            <w:tcW w:w="1264" w:type="dxa"/>
          </w:tcPr>
          <w:p w:rsidR="00693EAD" w:rsidRDefault="00693EAD">
            <w:pPr>
              <w:pStyle w:val="ConsPlusNormal"/>
              <w:jc w:val="center"/>
            </w:pPr>
            <w:r>
              <w:t>5</w:t>
            </w:r>
          </w:p>
        </w:tc>
        <w:tc>
          <w:tcPr>
            <w:tcW w:w="4395" w:type="dxa"/>
            <w:gridSpan w:val="5"/>
          </w:tcPr>
          <w:p w:rsidR="00693EAD" w:rsidRDefault="00693EAD">
            <w:pPr>
              <w:pStyle w:val="ConsPlusNormal"/>
              <w:jc w:val="center"/>
            </w:pPr>
            <w:r>
              <w:t>6</w:t>
            </w:r>
          </w:p>
        </w:tc>
        <w:tc>
          <w:tcPr>
            <w:tcW w:w="1604" w:type="dxa"/>
          </w:tcPr>
          <w:p w:rsidR="00693EAD" w:rsidRDefault="00693EAD">
            <w:pPr>
              <w:pStyle w:val="ConsPlusNormal"/>
              <w:jc w:val="center"/>
            </w:pPr>
            <w:r>
              <w:t>7</w:t>
            </w:r>
          </w:p>
        </w:tc>
        <w:tc>
          <w:tcPr>
            <w:tcW w:w="1264" w:type="dxa"/>
          </w:tcPr>
          <w:p w:rsidR="00693EAD" w:rsidRDefault="00693EAD">
            <w:pPr>
              <w:pStyle w:val="ConsPlusNormal"/>
              <w:jc w:val="center"/>
            </w:pPr>
            <w:r>
              <w:t>8</w:t>
            </w:r>
          </w:p>
        </w:tc>
        <w:tc>
          <w:tcPr>
            <w:tcW w:w="904" w:type="dxa"/>
          </w:tcPr>
          <w:p w:rsidR="00693EAD" w:rsidRDefault="00693EAD">
            <w:pPr>
              <w:pStyle w:val="ConsPlusNormal"/>
              <w:jc w:val="center"/>
            </w:pPr>
            <w:r>
              <w:t>9</w:t>
            </w:r>
          </w:p>
        </w:tc>
        <w:tc>
          <w:tcPr>
            <w:tcW w:w="904" w:type="dxa"/>
          </w:tcPr>
          <w:p w:rsidR="00693EAD" w:rsidRDefault="00693EAD">
            <w:pPr>
              <w:pStyle w:val="ConsPlusNormal"/>
              <w:jc w:val="center"/>
            </w:pPr>
            <w:r>
              <w:t>10</w:t>
            </w:r>
          </w:p>
        </w:tc>
        <w:tc>
          <w:tcPr>
            <w:tcW w:w="3394" w:type="dxa"/>
          </w:tcPr>
          <w:p w:rsidR="00693EAD" w:rsidRDefault="00693EAD">
            <w:pPr>
              <w:pStyle w:val="ConsPlusNormal"/>
              <w:jc w:val="center"/>
            </w:pPr>
            <w:r>
              <w:t>11</w:t>
            </w:r>
          </w:p>
        </w:tc>
      </w:tr>
      <w:tr w:rsidR="00693EAD">
        <w:tc>
          <w:tcPr>
            <w:tcW w:w="510" w:type="dxa"/>
            <w:vMerge w:val="restart"/>
          </w:tcPr>
          <w:p w:rsidR="00693EAD" w:rsidRDefault="00693EAD">
            <w:pPr>
              <w:pStyle w:val="ConsPlusNormal"/>
            </w:pPr>
            <w:r>
              <w:t>1</w:t>
            </w:r>
          </w:p>
        </w:tc>
        <w:tc>
          <w:tcPr>
            <w:tcW w:w="2494" w:type="dxa"/>
            <w:vMerge w:val="restart"/>
          </w:tcPr>
          <w:p w:rsidR="00693EAD" w:rsidRDefault="00693EAD">
            <w:pPr>
              <w:pStyle w:val="ConsPlusNormal"/>
            </w:pPr>
            <w:r>
              <w:t>Основное мероприятие 02.</w:t>
            </w:r>
          </w:p>
          <w:p w:rsidR="00693EAD" w:rsidRDefault="00693EAD">
            <w:pPr>
              <w:pStyle w:val="ConsPlusNormal"/>
            </w:pPr>
            <w:r>
              <w:t>Создание и (или) развитие индустриальных (промышленных) парков, промышленных технопарков, инновационно-технологических центров, промышленных площадок, особых экономических зон</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х</w:t>
            </w: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val="restart"/>
          </w:tcPr>
          <w:p w:rsidR="00693EAD" w:rsidRDefault="00693EAD">
            <w:pPr>
              <w:pStyle w:val="ConsPlusNormal"/>
            </w:pPr>
            <w:r>
              <w:t>1.1</w:t>
            </w:r>
          </w:p>
        </w:tc>
        <w:tc>
          <w:tcPr>
            <w:tcW w:w="2494" w:type="dxa"/>
            <w:vMerge w:val="restart"/>
          </w:tcPr>
          <w:p w:rsidR="00693EAD" w:rsidRDefault="00693EAD">
            <w:pPr>
              <w:pStyle w:val="ConsPlusNormal"/>
            </w:pPr>
            <w:r>
              <w:t>Мероприятие 02.01.</w:t>
            </w:r>
          </w:p>
          <w:p w:rsidR="00693EAD" w:rsidRDefault="00693EAD">
            <w:pPr>
              <w:pStyle w:val="ConsPlusNormal"/>
            </w:pPr>
            <w:r>
              <w:t xml:space="preserve">Создание и развитие индустриальных (промышленных) </w:t>
            </w:r>
            <w:r>
              <w:lastRenderedPageBreak/>
              <w:t>парков, промышленных площадок на территориях муниципальных образований Московской области</w:t>
            </w:r>
          </w:p>
        </w:tc>
        <w:tc>
          <w:tcPr>
            <w:tcW w:w="1459" w:type="dxa"/>
            <w:vMerge w:val="restart"/>
          </w:tcPr>
          <w:p w:rsidR="00693EAD" w:rsidRDefault="00693EAD">
            <w:pPr>
              <w:pStyle w:val="ConsPlusNormal"/>
            </w:pPr>
            <w:r>
              <w:lastRenderedPageBreak/>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инвестиционного</w:t>
            </w:r>
          </w:p>
          <w:p w:rsidR="00693EAD" w:rsidRDefault="00693EAD">
            <w:pPr>
              <w:pStyle w:val="ConsPlusNormal"/>
            </w:pPr>
            <w:r>
              <w:t>развития</w:t>
            </w:r>
          </w:p>
          <w:p w:rsidR="00693EAD" w:rsidRDefault="00693EAD">
            <w:pPr>
              <w:pStyle w:val="ConsPlusNormal"/>
            </w:pPr>
            <w:r>
              <w:t>Администрации Дмитровского</w:t>
            </w:r>
          </w:p>
          <w:p w:rsidR="00693EAD" w:rsidRDefault="00693EAD">
            <w:pPr>
              <w:pStyle w:val="ConsPlusNormal"/>
            </w:pPr>
            <w:r>
              <w:t>городского округа</w:t>
            </w:r>
          </w:p>
          <w:p w:rsidR="00693EAD" w:rsidRDefault="00693EAD">
            <w:pPr>
              <w:pStyle w:val="ConsPlusNormal"/>
            </w:pPr>
            <w:r>
              <w:lastRenderedPageBreak/>
              <w:t>Московской области</w:t>
            </w: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 xml:space="preserve">Средства бюджета Московской </w:t>
            </w:r>
            <w:r>
              <w:lastRenderedPageBreak/>
              <w:t>области</w:t>
            </w:r>
          </w:p>
        </w:tc>
        <w:tc>
          <w:tcPr>
            <w:tcW w:w="1264" w:type="dxa"/>
          </w:tcPr>
          <w:p w:rsidR="00693EAD" w:rsidRDefault="00693EAD">
            <w:pPr>
              <w:pStyle w:val="ConsPlusNormal"/>
            </w:pPr>
            <w:r>
              <w:lastRenderedPageBreak/>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val="restart"/>
          </w:tcPr>
          <w:p w:rsidR="00693EAD" w:rsidRDefault="00693EAD">
            <w:pPr>
              <w:pStyle w:val="ConsPlusNormal"/>
            </w:pPr>
            <w:r>
              <w:t>Увеличение среднемесячной заработной платы работников организаций, не относящихся к субъектам малого предпринимательства, процент</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106</w:t>
            </w:r>
          </w:p>
        </w:tc>
        <w:tc>
          <w:tcPr>
            <w:tcW w:w="994" w:type="dxa"/>
          </w:tcPr>
          <w:p w:rsidR="00693EAD" w:rsidRDefault="00693EAD">
            <w:pPr>
              <w:pStyle w:val="ConsPlusNormal"/>
            </w:pPr>
            <w:r>
              <w:t>106</w:t>
            </w:r>
          </w:p>
        </w:tc>
        <w:tc>
          <w:tcPr>
            <w:tcW w:w="850" w:type="dxa"/>
          </w:tcPr>
          <w:p w:rsidR="00693EAD" w:rsidRDefault="00693EAD">
            <w:pPr>
              <w:pStyle w:val="ConsPlusNormal"/>
            </w:pPr>
            <w:r>
              <w:t>-</w:t>
            </w:r>
          </w:p>
        </w:tc>
        <w:tc>
          <w:tcPr>
            <w:tcW w:w="850" w:type="dxa"/>
          </w:tcPr>
          <w:p w:rsidR="00693EAD" w:rsidRDefault="00693EAD">
            <w:pPr>
              <w:pStyle w:val="ConsPlusNormal"/>
            </w:pPr>
            <w:r>
              <w:t>-</w:t>
            </w:r>
          </w:p>
        </w:tc>
        <w:tc>
          <w:tcPr>
            <w:tcW w:w="907" w:type="dxa"/>
          </w:tcPr>
          <w:p w:rsidR="00693EAD" w:rsidRDefault="00693EAD">
            <w:pPr>
              <w:pStyle w:val="ConsPlusNormal"/>
            </w:pPr>
            <w:r>
              <w:t>-</w:t>
            </w:r>
          </w:p>
        </w:tc>
        <w:tc>
          <w:tcPr>
            <w:tcW w:w="794" w:type="dxa"/>
          </w:tcPr>
          <w:p w:rsidR="00693EAD" w:rsidRDefault="00693EAD">
            <w:pPr>
              <w:pStyle w:val="ConsPlusNormal"/>
            </w:pPr>
            <w:r>
              <w:t>106</w:t>
            </w:r>
          </w:p>
        </w:tc>
        <w:tc>
          <w:tcPr>
            <w:tcW w:w="1604" w:type="dxa"/>
          </w:tcPr>
          <w:p w:rsidR="00693EAD" w:rsidRDefault="00693EAD">
            <w:pPr>
              <w:pStyle w:val="ConsPlusNormal"/>
            </w:pPr>
            <w:r>
              <w:t>106</w:t>
            </w:r>
          </w:p>
        </w:tc>
        <w:tc>
          <w:tcPr>
            <w:tcW w:w="1264" w:type="dxa"/>
          </w:tcPr>
          <w:p w:rsidR="00693EAD" w:rsidRDefault="00693EAD">
            <w:pPr>
              <w:pStyle w:val="ConsPlusNormal"/>
            </w:pPr>
            <w:r>
              <w:t>106</w:t>
            </w:r>
          </w:p>
        </w:tc>
        <w:tc>
          <w:tcPr>
            <w:tcW w:w="904" w:type="dxa"/>
          </w:tcPr>
          <w:p w:rsidR="00693EAD" w:rsidRDefault="00693EAD">
            <w:pPr>
              <w:pStyle w:val="ConsPlusNormal"/>
            </w:pPr>
            <w:r>
              <w:t>106</w:t>
            </w:r>
          </w:p>
        </w:tc>
        <w:tc>
          <w:tcPr>
            <w:tcW w:w="904" w:type="dxa"/>
          </w:tcPr>
          <w:p w:rsidR="00693EAD" w:rsidRDefault="00693EAD">
            <w:pPr>
              <w:pStyle w:val="ConsPlusNormal"/>
            </w:pPr>
            <w:r>
              <w:t>106</w:t>
            </w:r>
          </w:p>
        </w:tc>
        <w:tc>
          <w:tcPr>
            <w:tcW w:w="3394" w:type="dxa"/>
            <w:vMerge/>
          </w:tcPr>
          <w:p w:rsidR="00693EAD" w:rsidRDefault="00693EAD">
            <w:pPr>
              <w:spacing w:after="1" w:line="0" w:lineRule="atLeast"/>
            </w:pPr>
          </w:p>
        </w:tc>
      </w:tr>
      <w:tr w:rsidR="00693EAD">
        <w:tc>
          <w:tcPr>
            <w:tcW w:w="510" w:type="dxa"/>
            <w:vMerge w:val="restart"/>
          </w:tcPr>
          <w:p w:rsidR="00693EAD" w:rsidRDefault="00693EAD">
            <w:pPr>
              <w:pStyle w:val="ConsPlusNormal"/>
            </w:pPr>
            <w:r>
              <w:t>2.</w:t>
            </w: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p>
          <w:p w:rsidR="00693EAD" w:rsidRDefault="00693EAD">
            <w:pPr>
              <w:pStyle w:val="ConsPlusNormal"/>
            </w:pPr>
            <w:r>
              <w:t>2.1</w:t>
            </w:r>
          </w:p>
        </w:tc>
        <w:tc>
          <w:tcPr>
            <w:tcW w:w="2494" w:type="dxa"/>
            <w:vMerge w:val="restart"/>
          </w:tcPr>
          <w:p w:rsidR="00693EAD" w:rsidRDefault="00693EAD">
            <w:pPr>
              <w:pStyle w:val="ConsPlusNormal"/>
            </w:pPr>
            <w:r>
              <w:lastRenderedPageBreak/>
              <w:t>Основное мероприятие 05.</w:t>
            </w:r>
          </w:p>
          <w:p w:rsidR="00693EAD" w:rsidRDefault="00693EAD">
            <w:pPr>
              <w:pStyle w:val="ConsPlusNormal"/>
            </w:pPr>
            <w:r>
              <w:t xml:space="preserve">Организация работ по поддержке и развитию промышленного потенциала на территории городских округов Московской </w:t>
            </w:r>
            <w:r>
              <w:lastRenderedPageBreak/>
              <w:t>области</w:t>
            </w:r>
          </w:p>
        </w:tc>
        <w:tc>
          <w:tcPr>
            <w:tcW w:w="1459" w:type="dxa"/>
            <w:vMerge w:val="restart"/>
          </w:tcPr>
          <w:p w:rsidR="00693EAD" w:rsidRDefault="00693EAD">
            <w:pPr>
              <w:pStyle w:val="ConsPlusNormal"/>
            </w:pPr>
            <w:r>
              <w:lastRenderedPageBreak/>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х</w:t>
            </w: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 xml:space="preserve">Средства федерального </w:t>
            </w:r>
            <w:r>
              <w:lastRenderedPageBreak/>
              <w:t>бюджета</w:t>
            </w:r>
          </w:p>
        </w:tc>
        <w:tc>
          <w:tcPr>
            <w:tcW w:w="1264" w:type="dxa"/>
          </w:tcPr>
          <w:p w:rsidR="00693EAD" w:rsidRDefault="00693EAD">
            <w:pPr>
              <w:pStyle w:val="ConsPlusNormal"/>
            </w:pPr>
            <w:r>
              <w:lastRenderedPageBreak/>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val="restart"/>
          </w:tcPr>
          <w:p w:rsidR="00693EAD" w:rsidRDefault="00693EAD">
            <w:pPr>
              <w:pStyle w:val="ConsPlusNormal"/>
            </w:pPr>
            <w:r>
              <w:t>Мероприятие 05.01.</w:t>
            </w:r>
          </w:p>
          <w:p w:rsidR="00693EAD" w:rsidRDefault="00693EAD">
            <w:pPr>
              <w:pStyle w:val="ConsPlusNormal"/>
            </w:pPr>
            <w:r>
              <w:t xml:space="preserve">Создание новых рабочих мест за счет </w:t>
            </w:r>
            <w:proofErr w:type="gramStart"/>
            <w:r>
              <w:t>проводимых мероприятий</w:t>
            </w:r>
            <w:proofErr w:type="gramEnd"/>
            <w:r>
              <w:t xml:space="preserve"> направленных на расширение имеющихся производств</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инвестиционного</w:t>
            </w:r>
          </w:p>
          <w:p w:rsidR="00693EAD" w:rsidRDefault="00693EAD">
            <w:pPr>
              <w:pStyle w:val="ConsPlusNormal"/>
            </w:pPr>
            <w:r>
              <w:t>развития</w:t>
            </w:r>
          </w:p>
          <w:p w:rsidR="00693EAD" w:rsidRDefault="00693EAD">
            <w:pPr>
              <w:pStyle w:val="ConsPlusNormal"/>
            </w:pPr>
            <w:r>
              <w:t>Администрации Дмитровского</w:t>
            </w:r>
          </w:p>
          <w:p w:rsidR="00693EAD" w:rsidRDefault="00693EAD">
            <w:pPr>
              <w:pStyle w:val="ConsPlusNormal"/>
            </w:pPr>
            <w:r>
              <w:t>городского округа</w:t>
            </w:r>
          </w:p>
          <w:p w:rsidR="00693EAD" w:rsidRDefault="00693EAD">
            <w:pPr>
              <w:pStyle w:val="ConsPlusNormal"/>
            </w:pPr>
            <w:r>
              <w:t>Московской области</w:t>
            </w: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val="restart"/>
          </w:tcPr>
          <w:p w:rsidR="00693EAD" w:rsidRDefault="00693EAD">
            <w:pPr>
              <w:pStyle w:val="ConsPlusNormal"/>
            </w:pPr>
            <w:r>
              <w:t xml:space="preserve">Количество созданных </w:t>
            </w:r>
            <w:r>
              <w:lastRenderedPageBreak/>
              <w:t>рабочих мест, единиц</w:t>
            </w:r>
          </w:p>
        </w:tc>
        <w:tc>
          <w:tcPr>
            <w:tcW w:w="1459" w:type="dxa"/>
            <w:vMerge w:val="restart"/>
          </w:tcPr>
          <w:p w:rsidR="00693EAD" w:rsidRDefault="00693EAD">
            <w:pPr>
              <w:pStyle w:val="ConsPlusNormal"/>
            </w:pPr>
            <w:r>
              <w:lastRenderedPageBreak/>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1-</w:t>
            </w:r>
            <w:r>
              <w:lastRenderedPageBreak/>
              <w:t>й год</w:t>
            </w:r>
          </w:p>
        </w:tc>
        <w:tc>
          <w:tcPr>
            <w:tcW w:w="3401" w:type="dxa"/>
            <w:gridSpan w:val="4"/>
          </w:tcPr>
          <w:p w:rsidR="00693EAD" w:rsidRDefault="00693EAD">
            <w:pPr>
              <w:pStyle w:val="ConsPlusNormal"/>
            </w:pPr>
            <w:r>
              <w:lastRenderedPageBreak/>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 xml:space="preserve">2026 </w:t>
            </w:r>
            <w:r>
              <w:lastRenderedPageBreak/>
              <w:t>год</w:t>
            </w:r>
          </w:p>
        </w:tc>
        <w:tc>
          <w:tcPr>
            <w:tcW w:w="904" w:type="dxa"/>
            <w:vMerge w:val="restart"/>
          </w:tcPr>
          <w:p w:rsidR="00693EAD" w:rsidRDefault="00693EAD">
            <w:pPr>
              <w:pStyle w:val="ConsPlusNormal"/>
            </w:pPr>
            <w:r>
              <w:lastRenderedPageBreak/>
              <w:t xml:space="preserve">2027 </w:t>
            </w:r>
            <w:r>
              <w:lastRenderedPageBreak/>
              <w:t>год</w:t>
            </w:r>
          </w:p>
        </w:tc>
        <w:tc>
          <w:tcPr>
            <w:tcW w:w="3394" w:type="dxa"/>
            <w:vMerge w:val="restart"/>
          </w:tcPr>
          <w:p w:rsidR="00693EAD" w:rsidRDefault="00693EAD">
            <w:pPr>
              <w:pStyle w:val="ConsPlusNormal"/>
            </w:pPr>
            <w:r>
              <w:lastRenderedPageBreak/>
              <w:t>х</w:t>
            </w: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10277</w:t>
            </w:r>
          </w:p>
        </w:tc>
        <w:tc>
          <w:tcPr>
            <w:tcW w:w="994" w:type="dxa"/>
          </w:tcPr>
          <w:p w:rsidR="00693EAD" w:rsidRDefault="00693EAD">
            <w:pPr>
              <w:pStyle w:val="ConsPlusNormal"/>
            </w:pPr>
            <w:r>
              <w:t>2004</w:t>
            </w:r>
          </w:p>
        </w:tc>
        <w:tc>
          <w:tcPr>
            <w:tcW w:w="850" w:type="dxa"/>
          </w:tcPr>
          <w:p w:rsidR="00693EAD" w:rsidRDefault="00693EAD">
            <w:pPr>
              <w:pStyle w:val="ConsPlusNormal"/>
            </w:pPr>
            <w:r>
              <w:t>-</w:t>
            </w:r>
          </w:p>
        </w:tc>
        <w:tc>
          <w:tcPr>
            <w:tcW w:w="850" w:type="dxa"/>
          </w:tcPr>
          <w:p w:rsidR="00693EAD" w:rsidRDefault="00693EAD">
            <w:pPr>
              <w:pStyle w:val="ConsPlusNormal"/>
            </w:pPr>
            <w:r>
              <w:t>-</w:t>
            </w:r>
          </w:p>
        </w:tc>
        <w:tc>
          <w:tcPr>
            <w:tcW w:w="907" w:type="dxa"/>
          </w:tcPr>
          <w:p w:rsidR="00693EAD" w:rsidRDefault="00693EAD">
            <w:pPr>
              <w:pStyle w:val="ConsPlusNormal"/>
            </w:pPr>
            <w:r>
              <w:t>-</w:t>
            </w:r>
          </w:p>
        </w:tc>
        <w:tc>
          <w:tcPr>
            <w:tcW w:w="794" w:type="dxa"/>
          </w:tcPr>
          <w:p w:rsidR="00693EAD" w:rsidRDefault="00693EAD">
            <w:pPr>
              <w:pStyle w:val="ConsPlusNormal"/>
            </w:pPr>
            <w:r>
              <w:t>2004</w:t>
            </w:r>
          </w:p>
        </w:tc>
        <w:tc>
          <w:tcPr>
            <w:tcW w:w="1604" w:type="dxa"/>
          </w:tcPr>
          <w:p w:rsidR="00693EAD" w:rsidRDefault="00693EAD">
            <w:pPr>
              <w:pStyle w:val="ConsPlusNormal"/>
            </w:pPr>
            <w:r>
              <w:t>2028</w:t>
            </w:r>
          </w:p>
        </w:tc>
        <w:tc>
          <w:tcPr>
            <w:tcW w:w="1264" w:type="dxa"/>
          </w:tcPr>
          <w:p w:rsidR="00693EAD" w:rsidRDefault="00693EAD">
            <w:pPr>
              <w:pStyle w:val="ConsPlusNormal"/>
            </w:pPr>
            <w:r>
              <w:t>2055</w:t>
            </w:r>
          </w:p>
        </w:tc>
        <w:tc>
          <w:tcPr>
            <w:tcW w:w="904" w:type="dxa"/>
          </w:tcPr>
          <w:p w:rsidR="00693EAD" w:rsidRDefault="00693EAD">
            <w:pPr>
              <w:pStyle w:val="ConsPlusNormal"/>
            </w:pPr>
            <w:r>
              <w:t>2085</w:t>
            </w:r>
          </w:p>
        </w:tc>
        <w:tc>
          <w:tcPr>
            <w:tcW w:w="904" w:type="dxa"/>
          </w:tcPr>
          <w:p w:rsidR="00693EAD" w:rsidRDefault="00693EAD">
            <w:pPr>
              <w:pStyle w:val="ConsPlusNormal"/>
            </w:pPr>
            <w:r>
              <w:t>2105</w:t>
            </w:r>
          </w:p>
        </w:tc>
        <w:tc>
          <w:tcPr>
            <w:tcW w:w="3394" w:type="dxa"/>
            <w:vMerge/>
          </w:tcPr>
          <w:p w:rsidR="00693EAD" w:rsidRDefault="00693EAD">
            <w:pPr>
              <w:spacing w:after="1" w:line="0" w:lineRule="atLeast"/>
            </w:pPr>
          </w:p>
        </w:tc>
      </w:tr>
      <w:tr w:rsidR="00693EAD">
        <w:tc>
          <w:tcPr>
            <w:tcW w:w="510" w:type="dxa"/>
            <w:vMerge w:val="restart"/>
          </w:tcPr>
          <w:p w:rsidR="00693EAD" w:rsidRDefault="00693EAD">
            <w:pPr>
              <w:pStyle w:val="ConsPlusNormal"/>
            </w:pPr>
            <w:r>
              <w:t>3</w:t>
            </w:r>
          </w:p>
        </w:tc>
        <w:tc>
          <w:tcPr>
            <w:tcW w:w="2494" w:type="dxa"/>
            <w:vMerge w:val="restart"/>
          </w:tcPr>
          <w:p w:rsidR="00693EAD" w:rsidRDefault="00693EAD">
            <w:pPr>
              <w:pStyle w:val="ConsPlusNormal"/>
            </w:pPr>
            <w:r>
              <w:t>Основное мероприятие 08.</w:t>
            </w:r>
          </w:p>
          <w:p w:rsidR="00693EAD" w:rsidRDefault="00693EAD">
            <w:pPr>
              <w:pStyle w:val="ConsPlusNormal"/>
            </w:pPr>
            <w:r>
              <w:t>Стимулирование инвестиционной деятельности</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х</w:t>
            </w: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w:t>
            </w:r>
          </w:p>
          <w:p w:rsidR="00693EAD" w:rsidRDefault="00693EAD">
            <w:pPr>
              <w:pStyle w:val="ConsPlusNormal"/>
            </w:pPr>
            <w:r>
              <w:t>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val="restart"/>
          </w:tcPr>
          <w:p w:rsidR="00693EAD" w:rsidRDefault="00693EAD">
            <w:pPr>
              <w:pStyle w:val="ConsPlusNormal"/>
            </w:pPr>
            <w:r>
              <w:t>3.1</w:t>
            </w:r>
          </w:p>
        </w:tc>
        <w:tc>
          <w:tcPr>
            <w:tcW w:w="2494" w:type="dxa"/>
            <w:vMerge w:val="restart"/>
          </w:tcPr>
          <w:p w:rsidR="00693EAD" w:rsidRDefault="00693EAD">
            <w:pPr>
              <w:pStyle w:val="ConsPlusNormal"/>
            </w:pPr>
            <w:r>
              <w:t>Мероприятие 08.01. Поддержка и стимулирование инвестиционной деятельности на территории городских округов Московской области</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инвестиционного</w:t>
            </w:r>
          </w:p>
          <w:p w:rsidR="00693EAD" w:rsidRDefault="00693EAD">
            <w:pPr>
              <w:pStyle w:val="ConsPlusNormal"/>
            </w:pPr>
            <w:r>
              <w:t>развития</w:t>
            </w:r>
          </w:p>
          <w:p w:rsidR="00693EAD" w:rsidRDefault="00693EAD">
            <w:pPr>
              <w:pStyle w:val="ConsPlusNormal"/>
            </w:pPr>
            <w:r>
              <w:t>Администрации Дмитровского</w:t>
            </w:r>
          </w:p>
          <w:p w:rsidR="00693EAD" w:rsidRDefault="00693EAD">
            <w:pPr>
              <w:pStyle w:val="ConsPlusNormal"/>
            </w:pPr>
            <w:r>
              <w:t>городского округа</w:t>
            </w:r>
          </w:p>
          <w:p w:rsidR="00693EAD" w:rsidRDefault="00693EAD">
            <w:pPr>
              <w:pStyle w:val="ConsPlusNormal"/>
            </w:pPr>
            <w:r>
              <w:t>Московской области</w:t>
            </w: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w:t>
            </w:r>
          </w:p>
          <w:p w:rsidR="00693EAD" w:rsidRDefault="00693EAD">
            <w:pPr>
              <w:pStyle w:val="ConsPlusNormal"/>
            </w:pPr>
            <w:r>
              <w:t>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val="restart"/>
          </w:tcPr>
          <w:p w:rsidR="00693EAD" w:rsidRDefault="00693EAD">
            <w:pPr>
              <w:pStyle w:val="ConsPlusNormal"/>
            </w:pPr>
          </w:p>
        </w:tc>
        <w:tc>
          <w:tcPr>
            <w:tcW w:w="2494" w:type="dxa"/>
            <w:vMerge w:val="restart"/>
          </w:tcPr>
          <w:p w:rsidR="00693EAD" w:rsidRDefault="00693EAD">
            <w:pPr>
              <w:pStyle w:val="ConsPlusNormal"/>
            </w:pPr>
            <w:r>
              <w:t>Объем инвестиций, привлеченных в основной капитал (без учета бюджетных инвестиций), на душу населения, процент</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617,43</w:t>
            </w:r>
          </w:p>
        </w:tc>
        <w:tc>
          <w:tcPr>
            <w:tcW w:w="994" w:type="dxa"/>
          </w:tcPr>
          <w:p w:rsidR="00693EAD" w:rsidRDefault="00693EAD">
            <w:pPr>
              <w:pStyle w:val="ConsPlusNormal"/>
            </w:pPr>
            <w:r>
              <w:t>113,5</w:t>
            </w:r>
          </w:p>
        </w:tc>
        <w:tc>
          <w:tcPr>
            <w:tcW w:w="850" w:type="dxa"/>
          </w:tcPr>
          <w:p w:rsidR="00693EAD" w:rsidRDefault="00693EAD">
            <w:pPr>
              <w:pStyle w:val="ConsPlusNormal"/>
            </w:pPr>
            <w:r>
              <w:t>-</w:t>
            </w:r>
          </w:p>
        </w:tc>
        <w:tc>
          <w:tcPr>
            <w:tcW w:w="850" w:type="dxa"/>
          </w:tcPr>
          <w:p w:rsidR="00693EAD" w:rsidRDefault="00693EAD">
            <w:pPr>
              <w:pStyle w:val="ConsPlusNormal"/>
            </w:pPr>
            <w:r>
              <w:t>-</w:t>
            </w:r>
          </w:p>
        </w:tc>
        <w:tc>
          <w:tcPr>
            <w:tcW w:w="907" w:type="dxa"/>
          </w:tcPr>
          <w:p w:rsidR="00693EAD" w:rsidRDefault="00693EAD">
            <w:pPr>
              <w:pStyle w:val="ConsPlusNormal"/>
            </w:pPr>
            <w:r>
              <w:t>-</w:t>
            </w:r>
          </w:p>
        </w:tc>
        <w:tc>
          <w:tcPr>
            <w:tcW w:w="794" w:type="dxa"/>
          </w:tcPr>
          <w:p w:rsidR="00693EAD" w:rsidRDefault="00693EAD">
            <w:pPr>
              <w:pStyle w:val="ConsPlusNormal"/>
            </w:pPr>
            <w:r>
              <w:t>113,5</w:t>
            </w:r>
          </w:p>
        </w:tc>
        <w:tc>
          <w:tcPr>
            <w:tcW w:w="1604" w:type="dxa"/>
          </w:tcPr>
          <w:p w:rsidR="00693EAD" w:rsidRDefault="00693EAD">
            <w:pPr>
              <w:pStyle w:val="ConsPlusNormal"/>
            </w:pPr>
            <w:r>
              <w:t>118,50</w:t>
            </w:r>
          </w:p>
        </w:tc>
        <w:tc>
          <w:tcPr>
            <w:tcW w:w="1264" w:type="dxa"/>
          </w:tcPr>
          <w:p w:rsidR="00693EAD" w:rsidRDefault="00693EAD">
            <w:pPr>
              <w:pStyle w:val="ConsPlusNormal"/>
            </w:pPr>
            <w:r>
              <w:t>123,32</w:t>
            </w:r>
          </w:p>
        </w:tc>
        <w:tc>
          <w:tcPr>
            <w:tcW w:w="904" w:type="dxa"/>
          </w:tcPr>
          <w:p w:rsidR="00693EAD" w:rsidRDefault="00693EAD">
            <w:pPr>
              <w:pStyle w:val="ConsPlusNormal"/>
            </w:pPr>
            <w:r>
              <w:t>128,51</w:t>
            </w:r>
          </w:p>
        </w:tc>
        <w:tc>
          <w:tcPr>
            <w:tcW w:w="904" w:type="dxa"/>
          </w:tcPr>
          <w:p w:rsidR="00693EAD" w:rsidRDefault="00693EAD">
            <w:pPr>
              <w:pStyle w:val="ConsPlusNormal"/>
            </w:pPr>
            <w:r>
              <w:t>133,60</w:t>
            </w:r>
          </w:p>
        </w:tc>
        <w:tc>
          <w:tcPr>
            <w:tcW w:w="3394" w:type="dxa"/>
            <w:vMerge/>
          </w:tcPr>
          <w:p w:rsidR="00693EAD" w:rsidRDefault="00693EAD">
            <w:pPr>
              <w:spacing w:after="1" w:line="0" w:lineRule="atLeast"/>
            </w:pPr>
          </w:p>
        </w:tc>
      </w:tr>
      <w:tr w:rsidR="00693EAD">
        <w:tc>
          <w:tcPr>
            <w:tcW w:w="510" w:type="dxa"/>
            <w:vMerge w:val="restart"/>
          </w:tcPr>
          <w:p w:rsidR="00693EAD" w:rsidRDefault="00693EAD">
            <w:pPr>
              <w:pStyle w:val="ConsPlusNormal"/>
            </w:pPr>
          </w:p>
        </w:tc>
        <w:tc>
          <w:tcPr>
            <w:tcW w:w="3953" w:type="dxa"/>
            <w:gridSpan w:val="2"/>
            <w:vMerge w:val="restart"/>
          </w:tcPr>
          <w:p w:rsidR="00693EAD" w:rsidRDefault="00693EAD">
            <w:pPr>
              <w:pStyle w:val="ConsPlusNormal"/>
            </w:pPr>
            <w:r>
              <w:t>Итого по подпрограмме</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х</w:t>
            </w:r>
          </w:p>
        </w:tc>
      </w:tr>
      <w:tr w:rsidR="00693EAD">
        <w:tc>
          <w:tcPr>
            <w:tcW w:w="510" w:type="dxa"/>
            <w:vMerge/>
          </w:tcPr>
          <w:p w:rsidR="00693EAD" w:rsidRDefault="00693EAD">
            <w:pPr>
              <w:spacing w:after="1" w:line="0" w:lineRule="atLeast"/>
            </w:pPr>
          </w:p>
        </w:tc>
        <w:tc>
          <w:tcPr>
            <w:tcW w:w="3953" w:type="dxa"/>
            <w:gridSpan w:val="2"/>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3953" w:type="dxa"/>
            <w:gridSpan w:val="2"/>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3953" w:type="dxa"/>
            <w:gridSpan w:val="2"/>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w:t>
            </w:r>
          </w:p>
          <w:p w:rsidR="00693EAD" w:rsidRDefault="00693EAD">
            <w:pPr>
              <w:pStyle w:val="ConsPlusNormal"/>
            </w:pPr>
            <w:r>
              <w:t>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510" w:type="dxa"/>
            <w:vMerge/>
          </w:tcPr>
          <w:p w:rsidR="00693EAD" w:rsidRDefault="00693EAD">
            <w:pPr>
              <w:spacing w:after="1" w:line="0" w:lineRule="atLeast"/>
            </w:pPr>
          </w:p>
        </w:tc>
        <w:tc>
          <w:tcPr>
            <w:tcW w:w="3953" w:type="dxa"/>
            <w:gridSpan w:val="2"/>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bl>
    <w:p w:rsidR="00693EAD" w:rsidRDefault="00693EAD">
      <w:pPr>
        <w:sectPr w:rsidR="00693EAD">
          <w:pgSz w:w="16838" w:h="11905" w:orient="landscape"/>
          <w:pgMar w:top="1701" w:right="1134" w:bottom="850" w:left="1134" w:header="0" w:footer="0" w:gutter="0"/>
          <w:cols w:space="720"/>
        </w:sectPr>
      </w:pPr>
    </w:p>
    <w:p w:rsidR="00693EAD" w:rsidRDefault="00693EAD">
      <w:pPr>
        <w:pStyle w:val="ConsPlusNormal"/>
        <w:jc w:val="both"/>
      </w:pPr>
    </w:p>
    <w:p w:rsidR="00693EAD" w:rsidRDefault="00693EAD">
      <w:pPr>
        <w:pStyle w:val="ConsPlusTitle"/>
        <w:jc w:val="center"/>
        <w:outlineLvl w:val="1"/>
      </w:pPr>
      <w:r>
        <w:t>Перечень</w:t>
      </w:r>
    </w:p>
    <w:p w:rsidR="00693EAD" w:rsidRDefault="00693EAD">
      <w:pPr>
        <w:pStyle w:val="ConsPlusTitle"/>
        <w:jc w:val="center"/>
      </w:pPr>
      <w:r>
        <w:t>мероприятий подпрограммы II "Развитие конкуренции"</w:t>
      </w:r>
    </w:p>
    <w:p w:rsidR="00693EAD" w:rsidRDefault="00693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1459"/>
        <w:gridCol w:w="1849"/>
        <w:gridCol w:w="1264"/>
        <w:gridCol w:w="994"/>
        <w:gridCol w:w="850"/>
        <w:gridCol w:w="850"/>
        <w:gridCol w:w="907"/>
        <w:gridCol w:w="794"/>
        <w:gridCol w:w="1604"/>
        <w:gridCol w:w="1264"/>
        <w:gridCol w:w="904"/>
        <w:gridCol w:w="904"/>
        <w:gridCol w:w="3394"/>
      </w:tblGrid>
      <w:tr w:rsidR="00693EAD">
        <w:tc>
          <w:tcPr>
            <w:tcW w:w="680" w:type="dxa"/>
            <w:vMerge w:val="restart"/>
          </w:tcPr>
          <w:p w:rsidR="00693EAD" w:rsidRDefault="00693EAD">
            <w:pPr>
              <w:pStyle w:val="ConsPlusNormal"/>
              <w:jc w:val="center"/>
            </w:pPr>
            <w:r>
              <w:t>N п/п</w:t>
            </w:r>
          </w:p>
        </w:tc>
        <w:tc>
          <w:tcPr>
            <w:tcW w:w="2494" w:type="dxa"/>
            <w:vMerge w:val="restart"/>
          </w:tcPr>
          <w:p w:rsidR="00693EAD" w:rsidRDefault="00693EAD">
            <w:pPr>
              <w:pStyle w:val="ConsPlusNormal"/>
              <w:jc w:val="center"/>
            </w:pPr>
            <w:r>
              <w:t>Мероприятие подпрограммы</w:t>
            </w:r>
          </w:p>
        </w:tc>
        <w:tc>
          <w:tcPr>
            <w:tcW w:w="1459" w:type="dxa"/>
            <w:vMerge w:val="restart"/>
          </w:tcPr>
          <w:p w:rsidR="00693EAD" w:rsidRDefault="00693EAD">
            <w:pPr>
              <w:pStyle w:val="ConsPlusNormal"/>
              <w:jc w:val="center"/>
            </w:pPr>
            <w:r>
              <w:t>Сроки исполнения мероприятия</w:t>
            </w:r>
          </w:p>
        </w:tc>
        <w:tc>
          <w:tcPr>
            <w:tcW w:w="1849" w:type="dxa"/>
            <w:vMerge w:val="restart"/>
          </w:tcPr>
          <w:p w:rsidR="00693EAD" w:rsidRDefault="00693EAD">
            <w:pPr>
              <w:pStyle w:val="ConsPlusNormal"/>
              <w:jc w:val="center"/>
            </w:pPr>
            <w:r>
              <w:t>Источники финансирования</w:t>
            </w:r>
          </w:p>
        </w:tc>
        <w:tc>
          <w:tcPr>
            <w:tcW w:w="1264" w:type="dxa"/>
            <w:vMerge w:val="restart"/>
          </w:tcPr>
          <w:p w:rsidR="00693EAD" w:rsidRDefault="00693EAD">
            <w:pPr>
              <w:pStyle w:val="ConsPlusNormal"/>
              <w:jc w:val="center"/>
            </w:pPr>
            <w:r>
              <w:t>Всего</w:t>
            </w:r>
          </w:p>
          <w:p w:rsidR="00693EAD" w:rsidRDefault="00693EAD">
            <w:pPr>
              <w:pStyle w:val="ConsPlusNormal"/>
              <w:jc w:val="center"/>
            </w:pPr>
            <w:r>
              <w:t>(тыс. руб.)</w:t>
            </w:r>
          </w:p>
        </w:tc>
        <w:tc>
          <w:tcPr>
            <w:tcW w:w="9071" w:type="dxa"/>
            <w:gridSpan w:val="9"/>
          </w:tcPr>
          <w:p w:rsidR="00693EAD" w:rsidRDefault="00693EAD">
            <w:pPr>
              <w:pStyle w:val="ConsPlusNormal"/>
              <w:jc w:val="center"/>
            </w:pPr>
            <w:r>
              <w:t>Объем финансирования по годам (тыс. руб.)</w:t>
            </w:r>
          </w:p>
        </w:tc>
        <w:tc>
          <w:tcPr>
            <w:tcW w:w="3394" w:type="dxa"/>
            <w:vMerge w:val="restart"/>
          </w:tcPr>
          <w:p w:rsidR="00693EAD" w:rsidRDefault="00693EAD">
            <w:pPr>
              <w:pStyle w:val="ConsPlusNormal"/>
              <w:jc w:val="center"/>
            </w:pPr>
            <w:r>
              <w:t>Ответственный за выполнение мероприятия</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4395" w:type="dxa"/>
            <w:gridSpan w:val="5"/>
          </w:tcPr>
          <w:p w:rsidR="00693EAD" w:rsidRDefault="00693EAD">
            <w:pPr>
              <w:pStyle w:val="ConsPlusNormal"/>
              <w:jc w:val="center"/>
            </w:pPr>
            <w:r>
              <w:t>2023 год</w:t>
            </w:r>
          </w:p>
        </w:tc>
        <w:tc>
          <w:tcPr>
            <w:tcW w:w="1604" w:type="dxa"/>
          </w:tcPr>
          <w:p w:rsidR="00693EAD" w:rsidRDefault="00693EAD">
            <w:pPr>
              <w:pStyle w:val="ConsPlusNormal"/>
              <w:jc w:val="center"/>
            </w:pPr>
            <w:r>
              <w:t>2024 год</w:t>
            </w:r>
          </w:p>
        </w:tc>
        <w:tc>
          <w:tcPr>
            <w:tcW w:w="1264" w:type="dxa"/>
          </w:tcPr>
          <w:p w:rsidR="00693EAD" w:rsidRDefault="00693EAD">
            <w:pPr>
              <w:pStyle w:val="ConsPlusNormal"/>
              <w:jc w:val="center"/>
            </w:pPr>
            <w:r>
              <w:t>2025 год</w:t>
            </w:r>
          </w:p>
        </w:tc>
        <w:tc>
          <w:tcPr>
            <w:tcW w:w="904" w:type="dxa"/>
          </w:tcPr>
          <w:p w:rsidR="00693EAD" w:rsidRDefault="00693EAD">
            <w:pPr>
              <w:pStyle w:val="ConsPlusNormal"/>
              <w:jc w:val="center"/>
            </w:pPr>
            <w:r>
              <w:t>2026</w:t>
            </w:r>
          </w:p>
          <w:p w:rsidR="00693EAD" w:rsidRDefault="00693EAD">
            <w:pPr>
              <w:pStyle w:val="ConsPlusNormal"/>
              <w:jc w:val="center"/>
            </w:pPr>
            <w:r>
              <w:t>год</w:t>
            </w:r>
          </w:p>
        </w:tc>
        <w:tc>
          <w:tcPr>
            <w:tcW w:w="904" w:type="dxa"/>
          </w:tcPr>
          <w:p w:rsidR="00693EAD" w:rsidRDefault="00693EAD">
            <w:pPr>
              <w:pStyle w:val="ConsPlusNormal"/>
              <w:jc w:val="center"/>
            </w:pPr>
            <w:r>
              <w:t>2027 год</w:t>
            </w:r>
          </w:p>
        </w:tc>
        <w:tc>
          <w:tcPr>
            <w:tcW w:w="3394" w:type="dxa"/>
            <w:vMerge/>
          </w:tcPr>
          <w:p w:rsidR="00693EAD" w:rsidRDefault="00693EAD">
            <w:pPr>
              <w:spacing w:after="1" w:line="0" w:lineRule="atLeast"/>
            </w:pPr>
          </w:p>
        </w:tc>
      </w:tr>
      <w:tr w:rsidR="00693EAD">
        <w:tc>
          <w:tcPr>
            <w:tcW w:w="680" w:type="dxa"/>
          </w:tcPr>
          <w:p w:rsidR="00693EAD" w:rsidRDefault="00693EAD">
            <w:pPr>
              <w:pStyle w:val="ConsPlusNormal"/>
              <w:jc w:val="center"/>
            </w:pPr>
            <w:r>
              <w:t>1</w:t>
            </w:r>
          </w:p>
        </w:tc>
        <w:tc>
          <w:tcPr>
            <w:tcW w:w="2494" w:type="dxa"/>
          </w:tcPr>
          <w:p w:rsidR="00693EAD" w:rsidRDefault="00693EAD">
            <w:pPr>
              <w:pStyle w:val="ConsPlusNormal"/>
              <w:jc w:val="center"/>
            </w:pPr>
            <w:r>
              <w:t>2</w:t>
            </w:r>
          </w:p>
        </w:tc>
        <w:tc>
          <w:tcPr>
            <w:tcW w:w="1459" w:type="dxa"/>
          </w:tcPr>
          <w:p w:rsidR="00693EAD" w:rsidRDefault="00693EAD">
            <w:pPr>
              <w:pStyle w:val="ConsPlusNormal"/>
              <w:jc w:val="center"/>
            </w:pPr>
            <w:r>
              <w:t>3</w:t>
            </w:r>
          </w:p>
        </w:tc>
        <w:tc>
          <w:tcPr>
            <w:tcW w:w="1849" w:type="dxa"/>
          </w:tcPr>
          <w:p w:rsidR="00693EAD" w:rsidRDefault="00693EAD">
            <w:pPr>
              <w:pStyle w:val="ConsPlusNormal"/>
              <w:jc w:val="center"/>
            </w:pPr>
            <w:r>
              <w:t>4</w:t>
            </w:r>
          </w:p>
        </w:tc>
        <w:tc>
          <w:tcPr>
            <w:tcW w:w="1264" w:type="dxa"/>
          </w:tcPr>
          <w:p w:rsidR="00693EAD" w:rsidRDefault="00693EAD">
            <w:pPr>
              <w:pStyle w:val="ConsPlusNormal"/>
              <w:jc w:val="center"/>
            </w:pPr>
            <w:r>
              <w:t>5</w:t>
            </w:r>
          </w:p>
        </w:tc>
        <w:tc>
          <w:tcPr>
            <w:tcW w:w="4395" w:type="dxa"/>
            <w:gridSpan w:val="5"/>
          </w:tcPr>
          <w:p w:rsidR="00693EAD" w:rsidRDefault="00693EAD">
            <w:pPr>
              <w:pStyle w:val="ConsPlusNormal"/>
              <w:jc w:val="center"/>
            </w:pPr>
            <w:r>
              <w:t>6</w:t>
            </w:r>
          </w:p>
        </w:tc>
        <w:tc>
          <w:tcPr>
            <w:tcW w:w="1604" w:type="dxa"/>
          </w:tcPr>
          <w:p w:rsidR="00693EAD" w:rsidRDefault="00693EAD">
            <w:pPr>
              <w:pStyle w:val="ConsPlusNormal"/>
              <w:jc w:val="center"/>
            </w:pPr>
            <w:r>
              <w:t>7</w:t>
            </w:r>
          </w:p>
        </w:tc>
        <w:tc>
          <w:tcPr>
            <w:tcW w:w="1264" w:type="dxa"/>
          </w:tcPr>
          <w:p w:rsidR="00693EAD" w:rsidRDefault="00693EAD">
            <w:pPr>
              <w:pStyle w:val="ConsPlusNormal"/>
              <w:jc w:val="center"/>
            </w:pPr>
            <w:r>
              <w:t>8</w:t>
            </w:r>
          </w:p>
        </w:tc>
        <w:tc>
          <w:tcPr>
            <w:tcW w:w="904" w:type="dxa"/>
          </w:tcPr>
          <w:p w:rsidR="00693EAD" w:rsidRDefault="00693EAD">
            <w:pPr>
              <w:pStyle w:val="ConsPlusNormal"/>
              <w:jc w:val="center"/>
            </w:pPr>
            <w:r>
              <w:t>9</w:t>
            </w:r>
          </w:p>
        </w:tc>
        <w:tc>
          <w:tcPr>
            <w:tcW w:w="904" w:type="dxa"/>
          </w:tcPr>
          <w:p w:rsidR="00693EAD" w:rsidRDefault="00693EAD">
            <w:pPr>
              <w:pStyle w:val="ConsPlusNormal"/>
              <w:jc w:val="center"/>
            </w:pPr>
            <w:r>
              <w:t>10</w:t>
            </w:r>
          </w:p>
        </w:tc>
        <w:tc>
          <w:tcPr>
            <w:tcW w:w="3394" w:type="dxa"/>
          </w:tcPr>
          <w:p w:rsidR="00693EAD" w:rsidRDefault="00693EAD">
            <w:pPr>
              <w:pStyle w:val="ConsPlusNormal"/>
              <w:jc w:val="center"/>
            </w:pPr>
            <w:r>
              <w:t>11</w:t>
            </w:r>
          </w:p>
        </w:tc>
      </w:tr>
      <w:tr w:rsidR="00693EAD">
        <w:tc>
          <w:tcPr>
            <w:tcW w:w="680" w:type="dxa"/>
            <w:vMerge w:val="restart"/>
          </w:tcPr>
          <w:p w:rsidR="00693EAD" w:rsidRDefault="00693EAD">
            <w:pPr>
              <w:pStyle w:val="ConsPlusNormal"/>
            </w:pPr>
            <w:r>
              <w:t>1</w:t>
            </w:r>
          </w:p>
        </w:tc>
        <w:tc>
          <w:tcPr>
            <w:tcW w:w="2494" w:type="dxa"/>
            <w:vMerge w:val="restart"/>
          </w:tcPr>
          <w:p w:rsidR="00693EAD" w:rsidRDefault="00693EAD">
            <w:pPr>
              <w:pStyle w:val="ConsPlusNormal"/>
            </w:pPr>
            <w:r>
              <w:t>Основное мероприятие 50 "Оценка уровня эффективности, результативности, обеспечение гласности и прозрачности контрактной системы в сфере закупок"</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w:t>
            </w:r>
          </w:p>
          <w:p w:rsidR="00693EAD" w:rsidRDefault="00693EAD">
            <w:pPr>
              <w:pStyle w:val="ConsPlusNormal"/>
            </w:pPr>
            <w:r>
              <w:t>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1.1</w:t>
            </w:r>
          </w:p>
        </w:tc>
        <w:tc>
          <w:tcPr>
            <w:tcW w:w="2494" w:type="dxa"/>
            <w:vMerge w:val="restart"/>
          </w:tcPr>
          <w:p w:rsidR="00693EAD" w:rsidRDefault="00693EAD">
            <w:pPr>
              <w:pStyle w:val="ConsPlusNormal"/>
            </w:pPr>
            <w:r>
              <w:t>Мероприятие 50.01.</w:t>
            </w:r>
          </w:p>
          <w:p w:rsidR="00693EAD" w:rsidRDefault="00693EAD">
            <w:pPr>
              <w:pStyle w:val="ConsPlusNormal"/>
            </w:pPr>
            <w:r>
              <w:t xml:space="preserve">Проведение оценки </w:t>
            </w:r>
            <w:r>
              <w:lastRenderedPageBreak/>
              <w:t>общего уровня организации закупок</w:t>
            </w:r>
          </w:p>
        </w:tc>
        <w:tc>
          <w:tcPr>
            <w:tcW w:w="1459" w:type="dxa"/>
            <w:vMerge w:val="restart"/>
          </w:tcPr>
          <w:p w:rsidR="00693EAD" w:rsidRDefault="00693EAD">
            <w:pPr>
              <w:pStyle w:val="ConsPlusNormal"/>
            </w:pPr>
            <w:r>
              <w:lastRenderedPageBreak/>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 xml:space="preserve">Отдел организации контрактной службы Администрации </w:t>
            </w:r>
            <w:r>
              <w:lastRenderedPageBreak/>
              <w:t>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 xml:space="preserve">Средства </w:t>
            </w:r>
            <w:r>
              <w:lastRenderedPageBreak/>
              <w:t>бюджета Московской области</w:t>
            </w:r>
          </w:p>
        </w:tc>
        <w:tc>
          <w:tcPr>
            <w:tcW w:w="1264" w:type="dxa"/>
          </w:tcPr>
          <w:p w:rsidR="00693EAD" w:rsidRDefault="00693EAD">
            <w:pPr>
              <w:pStyle w:val="ConsPlusNormal"/>
            </w:pPr>
            <w:r>
              <w:lastRenderedPageBreak/>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w:t>
            </w:r>
          </w:p>
          <w:p w:rsidR="00693EAD" w:rsidRDefault="00693EAD">
            <w:pPr>
              <w:pStyle w:val="ConsPlusNormal"/>
            </w:pPr>
            <w:r>
              <w:t>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val="restart"/>
          </w:tcPr>
          <w:p w:rsidR="00693EAD" w:rsidRDefault="00693EAD">
            <w:pPr>
              <w:pStyle w:val="ConsPlusNormal"/>
            </w:pPr>
            <w:r>
              <w:t>Достижение планового значения доли несостоявшихся закупок от общего количества конкурентных закупок, процентов</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29</w:t>
            </w:r>
          </w:p>
        </w:tc>
        <w:tc>
          <w:tcPr>
            <w:tcW w:w="994" w:type="dxa"/>
          </w:tcPr>
          <w:p w:rsidR="00693EAD" w:rsidRDefault="00693EAD">
            <w:pPr>
              <w:pStyle w:val="ConsPlusNormal"/>
            </w:pPr>
            <w:r>
              <w:t>33</w:t>
            </w:r>
          </w:p>
        </w:tc>
        <w:tc>
          <w:tcPr>
            <w:tcW w:w="850" w:type="dxa"/>
          </w:tcPr>
          <w:p w:rsidR="00693EAD" w:rsidRDefault="00693EAD">
            <w:pPr>
              <w:pStyle w:val="ConsPlusNormal"/>
            </w:pPr>
            <w:r>
              <w:t>-</w:t>
            </w:r>
          </w:p>
        </w:tc>
        <w:tc>
          <w:tcPr>
            <w:tcW w:w="850" w:type="dxa"/>
          </w:tcPr>
          <w:p w:rsidR="00693EAD" w:rsidRDefault="00693EAD">
            <w:pPr>
              <w:pStyle w:val="ConsPlusNormal"/>
            </w:pPr>
            <w:r>
              <w:t>-</w:t>
            </w:r>
          </w:p>
        </w:tc>
        <w:tc>
          <w:tcPr>
            <w:tcW w:w="907" w:type="dxa"/>
          </w:tcPr>
          <w:p w:rsidR="00693EAD" w:rsidRDefault="00693EAD">
            <w:pPr>
              <w:pStyle w:val="ConsPlusNormal"/>
            </w:pPr>
            <w:r>
              <w:t>-</w:t>
            </w:r>
          </w:p>
        </w:tc>
        <w:tc>
          <w:tcPr>
            <w:tcW w:w="794" w:type="dxa"/>
          </w:tcPr>
          <w:p w:rsidR="00693EAD" w:rsidRDefault="00693EAD">
            <w:pPr>
              <w:pStyle w:val="ConsPlusNormal"/>
            </w:pPr>
            <w:r>
              <w:t>33</w:t>
            </w:r>
          </w:p>
        </w:tc>
        <w:tc>
          <w:tcPr>
            <w:tcW w:w="1604" w:type="dxa"/>
          </w:tcPr>
          <w:p w:rsidR="00693EAD" w:rsidRDefault="00693EAD">
            <w:pPr>
              <w:pStyle w:val="ConsPlusNormal"/>
            </w:pPr>
            <w:r>
              <w:t>32</w:t>
            </w:r>
          </w:p>
        </w:tc>
        <w:tc>
          <w:tcPr>
            <w:tcW w:w="1264" w:type="dxa"/>
          </w:tcPr>
          <w:p w:rsidR="00693EAD" w:rsidRDefault="00693EAD">
            <w:pPr>
              <w:pStyle w:val="ConsPlusNormal"/>
            </w:pPr>
            <w:r>
              <w:t>31</w:t>
            </w:r>
          </w:p>
        </w:tc>
        <w:tc>
          <w:tcPr>
            <w:tcW w:w="904" w:type="dxa"/>
          </w:tcPr>
          <w:p w:rsidR="00693EAD" w:rsidRDefault="00693EAD">
            <w:pPr>
              <w:pStyle w:val="ConsPlusNormal"/>
            </w:pPr>
            <w:r>
              <w:t>30</w:t>
            </w:r>
          </w:p>
        </w:tc>
        <w:tc>
          <w:tcPr>
            <w:tcW w:w="904" w:type="dxa"/>
          </w:tcPr>
          <w:p w:rsidR="00693EAD" w:rsidRDefault="00693EAD">
            <w:pPr>
              <w:pStyle w:val="ConsPlusNormal"/>
            </w:pPr>
            <w:r>
              <w:t>29</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1.2</w:t>
            </w:r>
          </w:p>
        </w:tc>
        <w:tc>
          <w:tcPr>
            <w:tcW w:w="2494" w:type="dxa"/>
            <w:vMerge w:val="restart"/>
          </w:tcPr>
          <w:p w:rsidR="00693EAD" w:rsidRDefault="00693EAD">
            <w:pPr>
              <w:pStyle w:val="ConsPlusNormal"/>
            </w:pPr>
            <w:r>
              <w:t>Мероприятие 50.02.</w:t>
            </w:r>
          </w:p>
          <w:p w:rsidR="00693EAD" w:rsidRDefault="00693EAD">
            <w:pPr>
              <w:pStyle w:val="ConsPlusNormal"/>
            </w:pPr>
            <w:r>
              <w:t>Проведение оценки качества закупочной деятельности</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Муниципальное казенное учреждение "Центр проведения торгов" муниципального образования Дмитровский городской округ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w:t>
            </w:r>
          </w:p>
          <w:p w:rsidR="00693EAD" w:rsidRDefault="00693EAD">
            <w:pPr>
              <w:pStyle w:val="ConsPlusNormal"/>
            </w:pPr>
            <w:r>
              <w:t>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val="restart"/>
          </w:tcPr>
          <w:p w:rsidR="00693EAD" w:rsidRDefault="00693EAD">
            <w:pPr>
              <w:pStyle w:val="ConsPlusNormal"/>
            </w:pPr>
            <w:r>
              <w:t>Достижение планового значения доли обоснованных, частично обоснованных жалоб, процентов</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2,1</w:t>
            </w:r>
          </w:p>
        </w:tc>
        <w:tc>
          <w:tcPr>
            <w:tcW w:w="994" w:type="dxa"/>
          </w:tcPr>
          <w:p w:rsidR="00693EAD" w:rsidRDefault="00693EAD">
            <w:pPr>
              <w:pStyle w:val="ConsPlusNormal"/>
            </w:pPr>
            <w:r>
              <w:t>2,5</w:t>
            </w:r>
          </w:p>
        </w:tc>
        <w:tc>
          <w:tcPr>
            <w:tcW w:w="850" w:type="dxa"/>
          </w:tcPr>
          <w:p w:rsidR="00693EAD" w:rsidRDefault="00693EAD">
            <w:pPr>
              <w:pStyle w:val="ConsPlusNormal"/>
            </w:pPr>
            <w:r>
              <w:t>-</w:t>
            </w:r>
          </w:p>
        </w:tc>
        <w:tc>
          <w:tcPr>
            <w:tcW w:w="850" w:type="dxa"/>
          </w:tcPr>
          <w:p w:rsidR="00693EAD" w:rsidRDefault="00693EAD">
            <w:pPr>
              <w:pStyle w:val="ConsPlusNormal"/>
            </w:pPr>
            <w:r>
              <w:t>-</w:t>
            </w:r>
          </w:p>
        </w:tc>
        <w:tc>
          <w:tcPr>
            <w:tcW w:w="907" w:type="dxa"/>
          </w:tcPr>
          <w:p w:rsidR="00693EAD" w:rsidRDefault="00693EAD">
            <w:pPr>
              <w:pStyle w:val="ConsPlusNormal"/>
            </w:pPr>
            <w:r>
              <w:t>-</w:t>
            </w:r>
          </w:p>
        </w:tc>
        <w:tc>
          <w:tcPr>
            <w:tcW w:w="794" w:type="dxa"/>
          </w:tcPr>
          <w:p w:rsidR="00693EAD" w:rsidRDefault="00693EAD">
            <w:pPr>
              <w:pStyle w:val="ConsPlusNormal"/>
            </w:pPr>
            <w:r>
              <w:t>2,5</w:t>
            </w:r>
          </w:p>
        </w:tc>
        <w:tc>
          <w:tcPr>
            <w:tcW w:w="1604" w:type="dxa"/>
          </w:tcPr>
          <w:p w:rsidR="00693EAD" w:rsidRDefault="00693EAD">
            <w:pPr>
              <w:pStyle w:val="ConsPlusNormal"/>
            </w:pPr>
            <w:r>
              <w:t>2,4</w:t>
            </w:r>
          </w:p>
        </w:tc>
        <w:tc>
          <w:tcPr>
            <w:tcW w:w="1264" w:type="dxa"/>
          </w:tcPr>
          <w:p w:rsidR="00693EAD" w:rsidRDefault="00693EAD">
            <w:pPr>
              <w:pStyle w:val="ConsPlusNormal"/>
            </w:pPr>
            <w:r>
              <w:t>2,3</w:t>
            </w:r>
          </w:p>
        </w:tc>
        <w:tc>
          <w:tcPr>
            <w:tcW w:w="904" w:type="dxa"/>
          </w:tcPr>
          <w:p w:rsidR="00693EAD" w:rsidRDefault="00693EAD">
            <w:pPr>
              <w:pStyle w:val="ConsPlusNormal"/>
            </w:pPr>
            <w:r>
              <w:t>2,2</w:t>
            </w:r>
          </w:p>
        </w:tc>
        <w:tc>
          <w:tcPr>
            <w:tcW w:w="904" w:type="dxa"/>
          </w:tcPr>
          <w:p w:rsidR="00693EAD" w:rsidRDefault="00693EAD">
            <w:pPr>
              <w:pStyle w:val="ConsPlusNormal"/>
            </w:pPr>
            <w:r>
              <w:t>2,1</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1.3</w:t>
            </w:r>
          </w:p>
        </w:tc>
        <w:tc>
          <w:tcPr>
            <w:tcW w:w="2494" w:type="dxa"/>
            <w:vMerge w:val="restart"/>
          </w:tcPr>
          <w:p w:rsidR="00693EAD" w:rsidRDefault="00693EAD">
            <w:pPr>
              <w:pStyle w:val="ConsPlusNormal"/>
            </w:pPr>
            <w:r>
              <w:t>Мероприятие 50.03.</w:t>
            </w:r>
          </w:p>
          <w:p w:rsidR="00693EAD" w:rsidRDefault="00693EAD">
            <w:pPr>
              <w:pStyle w:val="ConsPlusNormal"/>
            </w:pPr>
            <w:r>
              <w:t>Проведение оценки доступности конкурентных процедур</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организации контрактной службы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w:t>
            </w:r>
          </w:p>
          <w:p w:rsidR="00693EAD" w:rsidRDefault="00693EAD">
            <w:pPr>
              <w:pStyle w:val="ConsPlusNormal"/>
            </w:pPr>
            <w:r>
              <w:t>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 xml:space="preserve">Внебюджетные </w:t>
            </w:r>
            <w:r>
              <w:lastRenderedPageBreak/>
              <w:t>средства</w:t>
            </w:r>
          </w:p>
        </w:tc>
        <w:tc>
          <w:tcPr>
            <w:tcW w:w="1264" w:type="dxa"/>
          </w:tcPr>
          <w:p w:rsidR="00693EAD" w:rsidRDefault="00693EAD">
            <w:pPr>
              <w:pStyle w:val="ConsPlusNormal"/>
            </w:pPr>
            <w:r>
              <w:lastRenderedPageBreak/>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val="restart"/>
          </w:tcPr>
          <w:p w:rsidR="00693EAD" w:rsidRDefault="00693EAD">
            <w:pPr>
              <w:pStyle w:val="ConsPlusNormal"/>
            </w:pPr>
            <w:r>
              <w:t>Достижение планового значения среднего количества участников закупок, единиц</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23</w:t>
            </w:r>
          </w:p>
        </w:tc>
        <w:tc>
          <w:tcPr>
            <w:tcW w:w="994" w:type="dxa"/>
          </w:tcPr>
          <w:p w:rsidR="00693EAD" w:rsidRDefault="00693EAD">
            <w:pPr>
              <w:pStyle w:val="ConsPlusNormal"/>
            </w:pPr>
            <w:r>
              <w:t>4,4</w:t>
            </w:r>
          </w:p>
        </w:tc>
        <w:tc>
          <w:tcPr>
            <w:tcW w:w="850" w:type="dxa"/>
          </w:tcPr>
          <w:p w:rsidR="00693EAD" w:rsidRDefault="00693EAD">
            <w:pPr>
              <w:pStyle w:val="ConsPlusNormal"/>
            </w:pPr>
            <w:r>
              <w:t>-</w:t>
            </w:r>
          </w:p>
        </w:tc>
        <w:tc>
          <w:tcPr>
            <w:tcW w:w="850" w:type="dxa"/>
          </w:tcPr>
          <w:p w:rsidR="00693EAD" w:rsidRDefault="00693EAD">
            <w:pPr>
              <w:pStyle w:val="ConsPlusNormal"/>
            </w:pPr>
            <w:r>
              <w:t>-</w:t>
            </w:r>
          </w:p>
        </w:tc>
        <w:tc>
          <w:tcPr>
            <w:tcW w:w="907" w:type="dxa"/>
          </w:tcPr>
          <w:p w:rsidR="00693EAD" w:rsidRDefault="00693EAD">
            <w:pPr>
              <w:pStyle w:val="ConsPlusNormal"/>
            </w:pPr>
            <w:r>
              <w:t>-</w:t>
            </w:r>
          </w:p>
        </w:tc>
        <w:tc>
          <w:tcPr>
            <w:tcW w:w="794" w:type="dxa"/>
          </w:tcPr>
          <w:p w:rsidR="00693EAD" w:rsidRDefault="00693EAD">
            <w:pPr>
              <w:pStyle w:val="ConsPlusNormal"/>
            </w:pPr>
            <w:r>
              <w:t>4,4</w:t>
            </w:r>
          </w:p>
        </w:tc>
        <w:tc>
          <w:tcPr>
            <w:tcW w:w="1604" w:type="dxa"/>
          </w:tcPr>
          <w:p w:rsidR="00693EAD" w:rsidRDefault="00693EAD">
            <w:pPr>
              <w:pStyle w:val="ConsPlusNormal"/>
            </w:pPr>
            <w:r>
              <w:t>4,5</w:t>
            </w:r>
          </w:p>
        </w:tc>
        <w:tc>
          <w:tcPr>
            <w:tcW w:w="1264" w:type="dxa"/>
          </w:tcPr>
          <w:p w:rsidR="00693EAD" w:rsidRDefault="00693EAD">
            <w:pPr>
              <w:pStyle w:val="ConsPlusNormal"/>
            </w:pPr>
            <w:r>
              <w:t>4,6</w:t>
            </w:r>
          </w:p>
        </w:tc>
        <w:tc>
          <w:tcPr>
            <w:tcW w:w="904" w:type="dxa"/>
          </w:tcPr>
          <w:p w:rsidR="00693EAD" w:rsidRDefault="00693EAD">
            <w:pPr>
              <w:pStyle w:val="ConsPlusNormal"/>
            </w:pPr>
            <w:r>
              <w:t>4,7</w:t>
            </w:r>
          </w:p>
        </w:tc>
        <w:tc>
          <w:tcPr>
            <w:tcW w:w="904" w:type="dxa"/>
          </w:tcPr>
          <w:p w:rsidR="00693EAD" w:rsidRDefault="00693EAD">
            <w:pPr>
              <w:pStyle w:val="ConsPlusNormal"/>
            </w:pPr>
            <w:r>
              <w:t>4,8</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1.4</w:t>
            </w:r>
          </w:p>
        </w:tc>
        <w:tc>
          <w:tcPr>
            <w:tcW w:w="2494" w:type="dxa"/>
            <w:vMerge w:val="restart"/>
          </w:tcPr>
          <w:p w:rsidR="00693EAD" w:rsidRDefault="00693EAD">
            <w:pPr>
              <w:pStyle w:val="ConsPlusNormal"/>
            </w:pPr>
            <w:r>
              <w:t>Мероприятие 50.04.</w:t>
            </w:r>
          </w:p>
          <w:p w:rsidR="00693EAD" w:rsidRDefault="00693EAD">
            <w:pPr>
              <w:pStyle w:val="ConsPlusNormal"/>
            </w:pPr>
            <w:r>
              <w:t>Проведение оценки экономической эффективности закупок по результатам их осуществления</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организации контрактной службы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w:t>
            </w:r>
          </w:p>
          <w:p w:rsidR="00693EAD" w:rsidRDefault="00693EAD">
            <w:pPr>
              <w:pStyle w:val="ConsPlusNormal"/>
            </w:pPr>
            <w:r>
              <w:t>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val="restart"/>
          </w:tcPr>
          <w:p w:rsidR="00693EAD" w:rsidRDefault="00693EAD">
            <w:pPr>
              <w:pStyle w:val="ConsPlusNormal"/>
            </w:pPr>
            <w:r>
              <w:t>Достижение планового значения доли общей экономии денежных средств по результатам осуществления закупок, процентов</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9</w:t>
            </w:r>
          </w:p>
        </w:tc>
        <w:tc>
          <w:tcPr>
            <w:tcW w:w="994" w:type="dxa"/>
          </w:tcPr>
          <w:p w:rsidR="00693EAD" w:rsidRDefault="00693EAD">
            <w:pPr>
              <w:pStyle w:val="ConsPlusNormal"/>
            </w:pPr>
            <w:r>
              <w:t>8</w:t>
            </w:r>
          </w:p>
        </w:tc>
        <w:tc>
          <w:tcPr>
            <w:tcW w:w="850" w:type="dxa"/>
          </w:tcPr>
          <w:p w:rsidR="00693EAD" w:rsidRDefault="00693EAD">
            <w:pPr>
              <w:pStyle w:val="ConsPlusNormal"/>
            </w:pPr>
            <w:r>
              <w:t>-</w:t>
            </w:r>
          </w:p>
        </w:tc>
        <w:tc>
          <w:tcPr>
            <w:tcW w:w="850" w:type="dxa"/>
          </w:tcPr>
          <w:p w:rsidR="00693EAD" w:rsidRDefault="00693EAD">
            <w:pPr>
              <w:pStyle w:val="ConsPlusNormal"/>
            </w:pPr>
            <w:r>
              <w:t>-</w:t>
            </w:r>
          </w:p>
        </w:tc>
        <w:tc>
          <w:tcPr>
            <w:tcW w:w="907" w:type="dxa"/>
          </w:tcPr>
          <w:p w:rsidR="00693EAD" w:rsidRDefault="00693EAD">
            <w:pPr>
              <w:pStyle w:val="ConsPlusNormal"/>
            </w:pPr>
            <w:r>
              <w:t>-</w:t>
            </w:r>
          </w:p>
        </w:tc>
        <w:tc>
          <w:tcPr>
            <w:tcW w:w="794" w:type="dxa"/>
          </w:tcPr>
          <w:p w:rsidR="00693EAD" w:rsidRDefault="00693EAD">
            <w:pPr>
              <w:pStyle w:val="ConsPlusNormal"/>
            </w:pPr>
            <w:r>
              <w:t>8</w:t>
            </w:r>
          </w:p>
        </w:tc>
        <w:tc>
          <w:tcPr>
            <w:tcW w:w="1604" w:type="dxa"/>
          </w:tcPr>
          <w:p w:rsidR="00693EAD" w:rsidRDefault="00693EAD">
            <w:pPr>
              <w:pStyle w:val="ConsPlusNormal"/>
            </w:pPr>
            <w:r>
              <w:t>8</w:t>
            </w:r>
          </w:p>
        </w:tc>
        <w:tc>
          <w:tcPr>
            <w:tcW w:w="1264" w:type="dxa"/>
          </w:tcPr>
          <w:p w:rsidR="00693EAD" w:rsidRDefault="00693EAD">
            <w:pPr>
              <w:pStyle w:val="ConsPlusNormal"/>
            </w:pPr>
            <w:r>
              <w:t>8</w:t>
            </w:r>
          </w:p>
        </w:tc>
        <w:tc>
          <w:tcPr>
            <w:tcW w:w="904" w:type="dxa"/>
          </w:tcPr>
          <w:p w:rsidR="00693EAD" w:rsidRDefault="00693EAD">
            <w:pPr>
              <w:pStyle w:val="ConsPlusNormal"/>
            </w:pPr>
            <w:r>
              <w:t>9</w:t>
            </w:r>
          </w:p>
        </w:tc>
        <w:tc>
          <w:tcPr>
            <w:tcW w:w="904" w:type="dxa"/>
          </w:tcPr>
          <w:p w:rsidR="00693EAD" w:rsidRDefault="00693EAD">
            <w:pPr>
              <w:pStyle w:val="ConsPlusNormal"/>
            </w:pPr>
            <w:r>
              <w:t>9</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lastRenderedPageBreak/>
              <w:t>1.5</w:t>
            </w:r>
          </w:p>
        </w:tc>
        <w:tc>
          <w:tcPr>
            <w:tcW w:w="2494" w:type="dxa"/>
            <w:vMerge w:val="restart"/>
          </w:tcPr>
          <w:p w:rsidR="00693EAD" w:rsidRDefault="00693EAD">
            <w:pPr>
              <w:pStyle w:val="ConsPlusNormal"/>
            </w:pPr>
            <w:r>
              <w:t>Мероприятие 50.05.</w:t>
            </w:r>
          </w:p>
          <w:p w:rsidR="00693EAD" w:rsidRDefault="00693EAD">
            <w:pPr>
              <w:pStyle w:val="ConsPlusNormal"/>
            </w:pPr>
            <w:r>
              <w:t>Проведение оценки объема закупок у единственного поставщика (подрядчика, исполнителя)</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Муниципальное казенное учреждение "Центр проведения торгов" муниципального образования Дмитровский городской округ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w:t>
            </w:r>
          </w:p>
          <w:p w:rsidR="00693EAD" w:rsidRDefault="00693EAD">
            <w:pPr>
              <w:pStyle w:val="ConsPlusNormal"/>
            </w:pPr>
            <w:r>
              <w:t>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val="restart"/>
          </w:tcPr>
          <w:p w:rsidR="00693EAD" w:rsidRDefault="00693EAD">
            <w:pPr>
              <w:pStyle w:val="ConsPlusNormal"/>
            </w:pPr>
            <w: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tcPr>
          <w:p w:rsidR="00693EAD" w:rsidRDefault="00693EAD">
            <w:pPr>
              <w:pStyle w:val="ConsPlusNormal"/>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38</w:t>
            </w:r>
          </w:p>
        </w:tc>
        <w:tc>
          <w:tcPr>
            <w:tcW w:w="994" w:type="dxa"/>
          </w:tcPr>
          <w:p w:rsidR="00693EAD" w:rsidRDefault="00693EAD">
            <w:pPr>
              <w:pStyle w:val="ConsPlusNormal"/>
            </w:pPr>
            <w:r>
              <w:t>40</w:t>
            </w:r>
          </w:p>
        </w:tc>
        <w:tc>
          <w:tcPr>
            <w:tcW w:w="850" w:type="dxa"/>
          </w:tcPr>
          <w:p w:rsidR="00693EAD" w:rsidRDefault="00693EAD">
            <w:pPr>
              <w:pStyle w:val="ConsPlusNormal"/>
            </w:pPr>
            <w:r>
              <w:t>-</w:t>
            </w:r>
          </w:p>
        </w:tc>
        <w:tc>
          <w:tcPr>
            <w:tcW w:w="850" w:type="dxa"/>
          </w:tcPr>
          <w:p w:rsidR="00693EAD" w:rsidRDefault="00693EAD">
            <w:pPr>
              <w:pStyle w:val="ConsPlusNormal"/>
            </w:pPr>
            <w:r>
              <w:t>-</w:t>
            </w:r>
          </w:p>
        </w:tc>
        <w:tc>
          <w:tcPr>
            <w:tcW w:w="907" w:type="dxa"/>
          </w:tcPr>
          <w:p w:rsidR="00693EAD" w:rsidRDefault="00693EAD">
            <w:pPr>
              <w:pStyle w:val="ConsPlusNormal"/>
            </w:pPr>
            <w:r>
              <w:t>-</w:t>
            </w:r>
          </w:p>
        </w:tc>
        <w:tc>
          <w:tcPr>
            <w:tcW w:w="794" w:type="dxa"/>
          </w:tcPr>
          <w:p w:rsidR="00693EAD" w:rsidRDefault="00693EAD">
            <w:pPr>
              <w:pStyle w:val="ConsPlusNormal"/>
            </w:pPr>
            <w:r>
              <w:t>40</w:t>
            </w:r>
          </w:p>
        </w:tc>
        <w:tc>
          <w:tcPr>
            <w:tcW w:w="1604" w:type="dxa"/>
          </w:tcPr>
          <w:p w:rsidR="00693EAD" w:rsidRDefault="00693EAD">
            <w:pPr>
              <w:pStyle w:val="ConsPlusNormal"/>
            </w:pPr>
            <w:r>
              <w:t>39</w:t>
            </w:r>
          </w:p>
        </w:tc>
        <w:tc>
          <w:tcPr>
            <w:tcW w:w="1264" w:type="dxa"/>
          </w:tcPr>
          <w:p w:rsidR="00693EAD" w:rsidRDefault="00693EAD">
            <w:pPr>
              <w:pStyle w:val="ConsPlusNormal"/>
            </w:pPr>
            <w:r>
              <w:t>39</w:t>
            </w:r>
          </w:p>
        </w:tc>
        <w:tc>
          <w:tcPr>
            <w:tcW w:w="904" w:type="dxa"/>
          </w:tcPr>
          <w:p w:rsidR="00693EAD" w:rsidRDefault="00693EAD">
            <w:pPr>
              <w:pStyle w:val="ConsPlusNormal"/>
            </w:pPr>
            <w:r>
              <w:t>38</w:t>
            </w:r>
          </w:p>
        </w:tc>
        <w:tc>
          <w:tcPr>
            <w:tcW w:w="904" w:type="dxa"/>
          </w:tcPr>
          <w:p w:rsidR="00693EAD" w:rsidRDefault="00693EAD">
            <w:pPr>
              <w:pStyle w:val="ConsPlusNormal"/>
            </w:pPr>
            <w:r>
              <w:t>38</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1.6</w:t>
            </w:r>
          </w:p>
        </w:tc>
        <w:tc>
          <w:tcPr>
            <w:tcW w:w="2494" w:type="dxa"/>
            <w:vMerge w:val="restart"/>
          </w:tcPr>
          <w:p w:rsidR="00693EAD" w:rsidRDefault="00693EAD">
            <w:pPr>
              <w:pStyle w:val="ConsPlusNormal"/>
            </w:pPr>
            <w:r>
              <w:t>Мероприятие 50.06.</w:t>
            </w:r>
          </w:p>
          <w:p w:rsidR="00693EAD" w:rsidRDefault="00693EAD">
            <w:pPr>
              <w:pStyle w:val="ConsPlusNormal"/>
            </w:pPr>
            <w:r>
              <w:t xml:space="preserve">Проведение оценки уровня поддержки субъектов малого </w:t>
            </w:r>
            <w:r>
              <w:lastRenderedPageBreak/>
              <w:t>предпринимательства, социально ориентированных некоммерческих организаций при осуществлении закупок</w:t>
            </w:r>
          </w:p>
        </w:tc>
        <w:tc>
          <w:tcPr>
            <w:tcW w:w="1459" w:type="dxa"/>
            <w:vMerge w:val="restart"/>
          </w:tcPr>
          <w:p w:rsidR="00693EAD" w:rsidRDefault="00693EAD">
            <w:pPr>
              <w:pStyle w:val="ConsPlusNormal"/>
            </w:pPr>
            <w:r>
              <w:lastRenderedPageBreak/>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организации контрактной службы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 xml:space="preserve">Средства бюджета Московской </w:t>
            </w:r>
            <w:r>
              <w:lastRenderedPageBreak/>
              <w:t>области</w:t>
            </w:r>
          </w:p>
        </w:tc>
        <w:tc>
          <w:tcPr>
            <w:tcW w:w="1264" w:type="dxa"/>
          </w:tcPr>
          <w:p w:rsidR="00693EAD" w:rsidRDefault="00693EAD">
            <w:pPr>
              <w:pStyle w:val="ConsPlusNormal"/>
            </w:pPr>
            <w:r>
              <w:lastRenderedPageBreak/>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w:t>
            </w:r>
          </w:p>
          <w:p w:rsidR="00693EAD" w:rsidRDefault="00693EAD">
            <w:pPr>
              <w:pStyle w:val="ConsPlusNormal"/>
            </w:pPr>
            <w:r>
              <w:t>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val="restart"/>
          </w:tcPr>
          <w:p w:rsidR="00693EAD" w:rsidRDefault="00693EAD">
            <w:pPr>
              <w:pStyle w:val="ConsPlusNormal"/>
            </w:pPr>
            <w: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45</w:t>
            </w:r>
          </w:p>
        </w:tc>
        <w:tc>
          <w:tcPr>
            <w:tcW w:w="994" w:type="dxa"/>
          </w:tcPr>
          <w:p w:rsidR="00693EAD" w:rsidRDefault="00693EAD">
            <w:pPr>
              <w:pStyle w:val="ConsPlusNormal"/>
            </w:pPr>
            <w:r>
              <w:t>45</w:t>
            </w:r>
          </w:p>
        </w:tc>
        <w:tc>
          <w:tcPr>
            <w:tcW w:w="850" w:type="dxa"/>
          </w:tcPr>
          <w:p w:rsidR="00693EAD" w:rsidRDefault="00693EAD">
            <w:pPr>
              <w:pStyle w:val="ConsPlusNormal"/>
            </w:pPr>
            <w:r>
              <w:t>-</w:t>
            </w:r>
          </w:p>
        </w:tc>
        <w:tc>
          <w:tcPr>
            <w:tcW w:w="850" w:type="dxa"/>
          </w:tcPr>
          <w:p w:rsidR="00693EAD" w:rsidRDefault="00693EAD">
            <w:pPr>
              <w:pStyle w:val="ConsPlusNormal"/>
            </w:pPr>
            <w:r>
              <w:t>-</w:t>
            </w:r>
          </w:p>
        </w:tc>
        <w:tc>
          <w:tcPr>
            <w:tcW w:w="907" w:type="dxa"/>
          </w:tcPr>
          <w:p w:rsidR="00693EAD" w:rsidRDefault="00693EAD">
            <w:pPr>
              <w:pStyle w:val="ConsPlusNormal"/>
            </w:pPr>
            <w:r>
              <w:t>-</w:t>
            </w:r>
          </w:p>
        </w:tc>
        <w:tc>
          <w:tcPr>
            <w:tcW w:w="794" w:type="dxa"/>
          </w:tcPr>
          <w:p w:rsidR="00693EAD" w:rsidRDefault="00693EAD">
            <w:pPr>
              <w:pStyle w:val="ConsPlusNormal"/>
            </w:pPr>
            <w:r>
              <w:t>45</w:t>
            </w:r>
          </w:p>
        </w:tc>
        <w:tc>
          <w:tcPr>
            <w:tcW w:w="1604" w:type="dxa"/>
          </w:tcPr>
          <w:p w:rsidR="00693EAD" w:rsidRDefault="00693EAD">
            <w:pPr>
              <w:pStyle w:val="ConsPlusNormal"/>
            </w:pPr>
            <w:r>
              <w:t>45</w:t>
            </w:r>
          </w:p>
        </w:tc>
        <w:tc>
          <w:tcPr>
            <w:tcW w:w="1264" w:type="dxa"/>
          </w:tcPr>
          <w:p w:rsidR="00693EAD" w:rsidRDefault="00693EAD">
            <w:pPr>
              <w:pStyle w:val="ConsPlusNormal"/>
            </w:pPr>
            <w:r>
              <w:t>45</w:t>
            </w:r>
          </w:p>
        </w:tc>
        <w:tc>
          <w:tcPr>
            <w:tcW w:w="904" w:type="dxa"/>
          </w:tcPr>
          <w:p w:rsidR="00693EAD" w:rsidRDefault="00693EAD">
            <w:pPr>
              <w:pStyle w:val="ConsPlusNormal"/>
            </w:pPr>
            <w:r>
              <w:t>45</w:t>
            </w:r>
          </w:p>
        </w:tc>
        <w:tc>
          <w:tcPr>
            <w:tcW w:w="904" w:type="dxa"/>
          </w:tcPr>
          <w:p w:rsidR="00693EAD" w:rsidRDefault="00693EAD">
            <w:pPr>
              <w:pStyle w:val="ConsPlusNormal"/>
            </w:pPr>
            <w:r>
              <w:t>45</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1.7</w:t>
            </w:r>
          </w:p>
        </w:tc>
        <w:tc>
          <w:tcPr>
            <w:tcW w:w="2494" w:type="dxa"/>
            <w:vMerge w:val="restart"/>
          </w:tcPr>
          <w:p w:rsidR="00693EAD" w:rsidRDefault="00693EAD">
            <w:pPr>
              <w:pStyle w:val="ConsPlusNormal"/>
            </w:pPr>
            <w:r>
              <w:t>Мероприятие 50.07. 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Муниципальное казенное учреждение "Центр проведения торгов" муниципального образования Дмитровский городской округ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w:t>
            </w:r>
          </w:p>
          <w:p w:rsidR="00693EAD" w:rsidRDefault="00693EAD">
            <w:pPr>
              <w:pStyle w:val="ConsPlusNormal"/>
            </w:pPr>
            <w:r>
              <w:t>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val="restart"/>
          </w:tcPr>
          <w:p w:rsidR="00693EAD" w:rsidRDefault="00693EAD">
            <w:pPr>
              <w:pStyle w:val="ConsPlusNormal"/>
            </w:pPr>
            <w: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100</w:t>
            </w:r>
          </w:p>
        </w:tc>
        <w:tc>
          <w:tcPr>
            <w:tcW w:w="994" w:type="dxa"/>
          </w:tcPr>
          <w:p w:rsidR="00693EAD" w:rsidRDefault="00693EAD">
            <w:pPr>
              <w:pStyle w:val="ConsPlusNormal"/>
            </w:pPr>
            <w:r>
              <w:t>100</w:t>
            </w:r>
          </w:p>
        </w:tc>
        <w:tc>
          <w:tcPr>
            <w:tcW w:w="850" w:type="dxa"/>
          </w:tcPr>
          <w:p w:rsidR="00693EAD" w:rsidRDefault="00693EAD">
            <w:pPr>
              <w:pStyle w:val="ConsPlusNormal"/>
            </w:pPr>
            <w:r>
              <w:t>-</w:t>
            </w:r>
          </w:p>
        </w:tc>
        <w:tc>
          <w:tcPr>
            <w:tcW w:w="850" w:type="dxa"/>
          </w:tcPr>
          <w:p w:rsidR="00693EAD" w:rsidRDefault="00693EAD">
            <w:pPr>
              <w:pStyle w:val="ConsPlusNormal"/>
            </w:pPr>
            <w:r>
              <w:t>-</w:t>
            </w:r>
          </w:p>
        </w:tc>
        <w:tc>
          <w:tcPr>
            <w:tcW w:w="907" w:type="dxa"/>
          </w:tcPr>
          <w:p w:rsidR="00693EAD" w:rsidRDefault="00693EAD">
            <w:pPr>
              <w:pStyle w:val="ConsPlusNormal"/>
            </w:pPr>
            <w:r>
              <w:t>-</w:t>
            </w:r>
          </w:p>
        </w:tc>
        <w:tc>
          <w:tcPr>
            <w:tcW w:w="794" w:type="dxa"/>
          </w:tcPr>
          <w:p w:rsidR="00693EAD" w:rsidRDefault="00693EAD">
            <w:pPr>
              <w:pStyle w:val="ConsPlusNormal"/>
            </w:pPr>
            <w:r>
              <w:t>100</w:t>
            </w:r>
          </w:p>
        </w:tc>
        <w:tc>
          <w:tcPr>
            <w:tcW w:w="1604" w:type="dxa"/>
          </w:tcPr>
          <w:p w:rsidR="00693EAD" w:rsidRDefault="00693EAD">
            <w:pPr>
              <w:pStyle w:val="ConsPlusNormal"/>
            </w:pPr>
            <w:r>
              <w:t>100</w:t>
            </w:r>
          </w:p>
        </w:tc>
        <w:tc>
          <w:tcPr>
            <w:tcW w:w="1264" w:type="dxa"/>
          </w:tcPr>
          <w:p w:rsidR="00693EAD" w:rsidRDefault="00693EAD">
            <w:pPr>
              <w:pStyle w:val="ConsPlusNormal"/>
            </w:pPr>
            <w:r>
              <w:t>100</w:t>
            </w:r>
          </w:p>
        </w:tc>
        <w:tc>
          <w:tcPr>
            <w:tcW w:w="904" w:type="dxa"/>
          </w:tcPr>
          <w:p w:rsidR="00693EAD" w:rsidRDefault="00693EAD">
            <w:pPr>
              <w:pStyle w:val="ConsPlusNormal"/>
            </w:pPr>
            <w:r>
              <w:t>100</w:t>
            </w:r>
          </w:p>
        </w:tc>
        <w:tc>
          <w:tcPr>
            <w:tcW w:w="904" w:type="dxa"/>
          </w:tcPr>
          <w:p w:rsidR="00693EAD" w:rsidRDefault="00693EAD">
            <w:pPr>
              <w:pStyle w:val="ConsPlusNormal"/>
            </w:pPr>
            <w:r>
              <w:t>100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1.8</w:t>
            </w:r>
          </w:p>
        </w:tc>
        <w:tc>
          <w:tcPr>
            <w:tcW w:w="2494" w:type="dxa"/>
            <w:vMerge w:val="restart"/>
          </w:tcPr>
          <w:p w:rsidR="00693EAD" w:rsidRDefault="00693EAD">
            <w:pPr>
              <w:pStyle w:val="ConsPlusNormal"/>
            </w:pPr>
            <w:r>
              <w:t>Мероприятие 50.08.</w:t>
            </w:r>
          </w:p>
          <w:p w:rsidR="00693EAD" w:rsidRDefault="00693EAD">
            <w:pPr>
              <w:pStyle w:val="ConsPlusNormal"/>
            </w:pPr>
            <w: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организации контрактной службы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 xml:space="preserve">Средства бюджета Дмитровского </w:t>
            </w:r>
            <w:r>
              <w:lastRenderedPageBreak/>
              <w:t>городского округа</w:t>
            </w:r>
          </w:p>
          <w:p w:rsidR="00693EAD" w:rsidRDefault="00693EAD">
            <w:pPr>
              <w:pStyle w:val="ConsPlusNormal"/>
            </w:pPr>
            <w:r>
              <w:t>Московской области</w:t>
            </w:r>
          </w:p>
        </w:tc>
        <w:tc>
          <w:tcPr>
            <w:tcW w:w="1264" w:type="dxa"/>
          </w:tcPr>
          <w:p w:rsidR="00693EAD" w:rsidRDefault="00693EAD">
            <w:pPr>
              <w:pStyle w:val="ConsPlusNormal"/>
            </w:pPr>
            <w:r>
              <w:lastRenderedPageBreak/>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val="restart"/>
          </w:tcPr>
          <w:p w:rsidR="00693EAD" w:rsidRDefault="00693EAD">
            <w:pPr>
              <w:pStyle w:val="ConsPlusNormal"/>
            </w:pPr>
            <w: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7</w:t>
            </w:r>
          </w:p>
        </w:tc>
        <w:tc>
          <w:tcPr>
            <w:tcW w:w="994" w:type="dxa"/>
          </w:tcPr>
          <w:p w:rsidR="00693EAD" w:rsidRDefault="00693EAD">
            <w:pPr>
              <w:pStyle w:val="ConsPlusNormal"/>
            </w:pPr>
            <w:r>
              <w:t>3</w:t>
            </w:r>
          </w:p>
        </w:tc>
        <w:tc>
          <w:tcPr>
            <w:tcW w:w="850" w:type="dxa"/>
          </w:tcPr>
          <w:p w:rsidR="00693EAD" w:rsidRDefault="00693EAD">
            <w:pPr>
              <w:pStyle w:val="ConsPlusNormal"/>
            </w:pPr>
            <w:r>
              <w:t>-</w:t>
            </w:r>
          </w:p>
        </w:tc>
        <w:tc>
          <w:tcPr>
            <w:tcW w:w="850" w:type="dxa"/>
          </w:tcPr>
          <w:p w:rsidR="00693EAD" w:rsidRDefault="00693EAD">
            <w:pPr>
              <w:pStyle w:val="ConsPlusNormal"/>
            </w:pPr>
            <w:r>
              <w:t>-</w:t>
            </w:r>
          </w:p>
        </w:tc>
        <w:tc>
          <w:tcPr>
            <w:tcW w:w="907" w:type="dxa"/>
          </w:tcPr>
          <w:p w:rsidR="00693EAD" w:rsidRDefault="00693EAD">
            <w:pPr>
              <w:pStyle w:val="ConsPlusNormal"/>
            </w:pPr>
            <w:r>
              <w:t>-</w:t>
            </w:r>
          </w:p>
        </w:tc>
        <w:tc>
          <w:tcPr>
            <w:tcW w:w="794" w:type="dxa"/>
          </w:tcPr>
          <w:p w:rsidR="00693EAD" w:rsidRDefault="00693EAD">
            <w:pPr>
              <w:pStyle w:val="ConsPlusNormal"/>
            </w:pPr>
            <w:r>
              <w:t>3</w:t>
            </w:r>
          </w:p>
        </w:tc>
        <w:tc>
          <w:tcPr>
            <w:tcW w:w="1604" w:type="dxa"/>
          </w:tcPr>
          <w:p w:rsidR="00693EAD" w:rsidRDefault="00693EAD">
            <w:pPr>
              <w:pStyle w:val="ConsPlusNormal"/>
            </w:pPr>
            <w:r>
              <w:t>4</w:t>
            </w:r>
          </w:p>
        </w:tc>
        <w:tc>
          <w:tcPr>
            <w:tcW w:w="1264" w:type="dxa"/>
          </w:tcPr>
          <w:p w:rsidR="00693EAD" w:rsidRDefault="00693EAD">
            <w:pPr>
              <w:pStyle w:val="ConsPlusNormal"/>
            </w:pPr>
            <w:r>
              <w:t>5</w:t>
            </w:r>
          </w:p>
        </w:tc>
        <w:tc>
          <w:tcPr>
            <w:tcW w:w="904" w:type="dxa"/>
          </w:tcPr>
          <w:p w:rsidR="00693EAD" w:rsidRDefault="00693EAD">
            <w:pPr>
              <w:pStyle w:val="ConsPlusNormal"/>
            </w:pPr>
            <w:r>
              <w:t>6</w:t>
            </w:r>
          </w:p>
        </w:tc>
        <w:tc>
          <w:tcPr>
            <w:tcW w:w="904" w:type="dxa"/>
          </w:tcPr>
          <w:p w:rsidR="00693EAD" w:rsidRDefault="00693EAD">
            <w:pPr>
              <w:pStyle w:val="ConsPlusNormal"/>
            </w:pPr>
            <w:r>
              <w:t>7</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p>
        </w:tc>
        <w:tc>
          <w:tcPr>
            <w:tcW w:w="3953" w:type="dxa"/>
            <w:gridSpan w:val="2"/>
            <w:vMerge w:val="restart"/>
          </w:tcPr>
          <w:p w:rsidR="00693EAD" w:rsidRDefault="00693EAD">
            <w:pPr>
              <w:pStyle w:val="ConsPlusNormal"/>
            </w:pPr>
            <w:r>
              <w:t>Итого по подпрограмме</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3953" w:type="dxa"/>
            <w:gridSpan w:val="2"/>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3953" w:type="dxa"/>
            <w:gridSpan w:val="2"/>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3953" w:type="dxa"/>
            <w:gridSpan w:val="2"/>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w:t>
            </w:r>
          </w:p>
          <w:p w:rsidR="00693EAD" w:rsidRDefault="00693EAD">
            <w:pPr>
              <w:pStyle w:val="ConsPlusNormal"/>
            </w:pPr>
            <w:r>
              <w:t>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3953" w:type="dxa"/>
            <w:gridSpan w:val="2"/>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bl>
    <w:p w:rsidR="00693EAD" w:rsidRDefault="00693EAD">
      <w:pPr>
        <w:sectPr w:rsidR="00693EAD">
          <w:pgSz w:w="16838" w:h="11905" w:orient="landscape"/>
          <w:pgMar w:top="1701" w:right="1134" w:bottom="850" w:left="1134" w:header="0" w:footer="0" w:gutter="0"/>
          <w:cols w:space="720"/>
        </w:sectPr>
      </w:pPr>
    </w:p>
    <w:p w:rsidR="00693EAD" w:rsidRDefault="00693EAD">
      <w:pPr>
        <w:pStyle w:val="ConsPlusNormal"/>
        <w:jc w:val="both"/>
      </w:pPr>
    </w:p>
    <w:p w:rsidR="00693EAD" w:rsidRDefault="00693EAD">
      <w:pPr>
        <w:pStyle w:val="ConsPlusTitle"/>
        <w:jc w:val="center"/>
        <w:outlineLvl w:val="1"/>
      </w:pPr>
      <w:r>
        <w:t>Перечень</w:t>
      </w:r>
    </w:p>
    <w:p w:rsidR="00693EAD" w:rsidRDefault="00693EAD">
      <w:pPr>
        <w:pStyle w:val="ConsPlusTitle"/>
        <w:jc w:val="center"/>
      </w:pPr>
      <w:r>
        <w:t>мероприятий подпрограммы III "Развитие малого</w:t>
      </w:r>
    </w:p>
    <w:p w:rsidR="00693EAD" w:rsidRDefault="00693EAD">
      <w:pPr>
        <w:pStyle w:val="ConsPlusTitle"/>
        <w:jc w:val="center"/>
      </w:pPr>
      <w:r>
        <w:t>и среднего предпринимательства"</w:t>
      </w:r>
    </w:p>
    <w:p w:rsidR="00693EAD" w:rsidRDefault="00693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1459"/>
        <w:gridCol w:w="1849"/>
        <w:gridCol w:w="1264"/>
        <w:gridCol w:w="994"/>
        <w:gridCol w:w="850"/>
        <w:gridCol w:w="850"/>
        <w:gridCol w:w="907"/>
        <w:gridCol w:w="794"/>
        <w:gridCol w:w="1604"/>
        <w:gridCol w:w="1264"/>
        <w:gridCol w:w="904"/>
        <w:gridCol w:w="904"/>
        <w:gridCol w:w="3394"/>
      </w:tblGrid>
      <w:tr w:rsidR="00693EAD">
        <w:tc>
          <w:tcPr>
            <w:tcW w:w="624" w:type="dxa"/>
            <w:vMerge w:val="restart"/>
          </w:tcPr>
          <w:p w:rsidR="00693EAD" w:rsidRDefault="00693EAD">
            <w:pPr>
              <w:pStyle w:val="ConsPlusNormal"/>
              <w:jc w:val="center"/>
            </w:pPr>
            <w:r>
              <w:t>N п/п</w:t>
            </w:r>
          </w:p>
        </w:tc>
        <w:tc>
          <w:tcPr>
            <w:tcW w:w="2608" w:type="dxa"/>
            <w:vMerge w:val="restart"/>
          </w:tcPr>
          <w:p w:rsidR="00693EAD" w:rsidRDefault="00693EAD">
            <w:pPr>
              <w:pStyle w:val="ConsPlusNormal"/>
              <w:jc w:val="center"/>
            </w:pPr>
            <w:r>
              <w:t>Мероприятие подпрограммы</w:t>
            </w:r>
          </w:p>
        </w:tc>
        <w:tc>
          <w:tcPr>
            <w:tcW w:w="1459" w:type="dxa"/>
            <w:vMerge w:val="restart"/>
          </w:tcPr>
          <w:p w:rsidR="00693EAD" w:rsidRDefault="00693EAD">
            <w:pPr>
              <w:pStyle w:val="ConsPlusNormal"/>
              <w:jc w:val="center"/>
            </w:pPr>
            <w:r>
              <w:t>Сроки исполнения мероприятия</w:t>
            </w:r>
          </w:p>
        </w:tc>
        <w:tc>
          <w:tcPr>
            <w:tcW w:w="1849" w:type="dxa"/>
            <w:vMerge w:val="restart"/>
          </w:tcPr>
          <w:p w:rsidR="00693EAD" w:rsidRDefault="00693EAD">
            <w:pPr>
              <w:pStyle w:val="ConsPlusNormal"/>
              <w:jc w:val="center"/>
            </w:pPr>
            <w:r>
              <w:t>Источники финансирования</w:t>
            </w:r>
          </w:p>
        </w:tc>
        <w:tc>
          <w:tcPr>
            <w:tcW w:w="1264" w:type="dxa"/>
            <w:vMerge w:val="restart"/>
          </w:tcPr>
          <w:p w:rsidR="00693EAD" w:rsidRDefault="00693EAD">
            <w:pPr>
              <w:pStyle w:val="ConsPlusNormal"/>
              <w:jc w:val="center"/>
            </w:pPr>
            <w:r>
              <w:t>Всего</w:t>
            </w:r>
          </w:p>
          <w:p w:rsidR="00693EAD" w:rsidRDefault="00693EAD">
            <w:pPr>
              <w:pStyle w:val="ConsPlusNormal"/>
              <w:jc w:val="center"/>
            </w:pPr>
            <w:r>
              <w:t>(тыс. руб.)</w:t>
            </w:r>
          </w:p>
        </w:tc>
        <w:tc>
          <w:tcPr>
            <w:tcW w:w="9071" w:type="dxa"/>
            <w:gridSpan w:val="9"/>
          </w:tcPr>
          <w:p w:rsidR="00693EAD" w:rsidRDefault="00693EAD">
            <w:pPr>
              <w:pStyle w:val="ConsPlusNormal"/>
              <w:jc w:val="center"/>
            </w:pPr>
            <w:r>
              <w:t>Объем финансирования по годам (тыс. руб.)</w:t>
            </w:r>
          </w:p>
        </w:tc>
        <w:tc>
          <w:tcPr>
            <w:tcW w:w="3394" w:type="dxa"/>
            <w:vMerge w:val="restart"/>
          </w:tcPr>
          <w:p w:rsidR="00693EAD" w:rsidRDefault="00693EAD">
            <w:pPr>
              <w:pStyle w:val="ConsPlusNormal"/>
              <w:jc w:val="center"/>
            </w:pPr>
            <w:r>
              <w:t>Ответственный за выполнение мероприятия</w:t>
            </w: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4395" w:type="dxa"/>
            <w:gridSpan w:val="5"/>
          </w:tcPr>
          <w:p w:rsidR="00693EAD" w:rsidRDefault="00693EAD">
            <w:pPr>
              <w:pStyle w:val="ConsPlusNormal"/>
              <w:jc w:val="center"/>
            </w:pPr>
            <w:r>
              <w:t>2023 год</w:t>
            </w:r>
          </w:p>
        </w:tc>
        <w:tc>
          <w:tcPr>
            <w:tcW w:w="1604" w:type="dxa"/>
          </w:tcPr>
          <w:p w:rsidR="00693EAD" w:rsidRDefault="00693EAD">
            <w:pPr>
              <w:pStyle w:val="ConsPlusNormal"/>
              <w:jc w:val="center"/>
            </w:pPr>
            <w:r>
              <w:t>2024 год</w:t>
            </w:r>
          </w:p>
        </w:tc>
        <w:tc>
          <w:tcPr>
            <w:tcW w:w="1264" w:type="dxa"/>
          </w:tcPr>
          <w:p w:rsidR="00693EAD" w:rsidRDefault="00693EAD">
            <w:pPr>
              <w:pStyle w:val="ConsPlusNormal"/>
              <w:jc w:val="center"/>
            </w:pPr>
            <w:r>
              <w:t>2025 год</w:t>
            </w:r>
          </w:p>
        </w:tc>
        <w:tc>
          <w:tcPr>
            <w:tcW w:w="904" w:type="dxa"/>
          </w:tcPr>
          <w:p w:rsidR="00693EAD" w:rsidRDefault="00693EAD">
            <w:pPr>
              <w:pStyle w:val="ConsPlusNormal"/>
              <w:jc w:val="center"/>
            </w:pPr>
            <w:r>
              <w:t>2026</w:t>
            </w:r>
          </w:p>
          <w:p w:rsidR="00693EAD" w:rsidRDefault="00693EAD">
            <w:pPr>
              <w:pStyle w:val="ConsPlusNormal"/>
              <w:jc w:val="center"/>
            </w:pPr>
            <w:r>
              <w:t>год</w:t>
            </w:r>
          </w:p>
        </w:tc>
        <w:tc>
          <w:tcPr>
            <w:tcW w:w="904" w:type="dxa"/>
          </w:tcPr>
          <w:p w:rsidR="00693EAD" w:rsidRDefault="00693EAD">
            <w:pPr>
              <w:pStyle w:val="ConsPlusNormal"/>
              <w:jc w:val="center"/>
            </w:pPr>
            <w:r>
              <w:t>2027 год</w:t>
            </w:r>
          </w:p>
        </w:tc>
        <w:tc>
          <w:tcPr>
            <w:tcW w:w="3394" w:type="dxa"/>
            <w:vMerge/>
          </w:tcPr>
          <w:p w:rsidR="00693EAD" w:rsidRDefault="00693EAD">
            <w:pPr>
              <w:spacing w:after="1" w:line="0" w:lineRule="atLeast"/>
            </w:pPr>
          </w:p>
        </w:tc>
      </w:tr>
      <w:tr w:rsidR="00693EAD">
        <w:tc>
          <w:tcPr>
            <w:tcW w:w="624" w:type="dxa"/>
          </w:tcPr>
          <w:p w:rsidR="00693EAD" w:rsidRDefault="00693EAD">
            <w:pPr>
              <w:pStyle w:val="ConsPlusNormal"/>
              <w:jc w:val="center"/>
            </w:pPr>
            <w:r>
              <w:t>1</w:t>
            </w:r>
          </w:p>
        </w:tc>
        <w:tc>
          <w:tcPr>
            <w:tcW w:w="2608" w:type="dxa"/>
          </w:tcPr>
          <w:p w:rsidR="00693EAD" w:rsidRDefault="00693EAD">
            <w:pPr>
              <w:pStyle w:val="ConsPlusNormal"/>
              <w:jc w:val="center"/>
            </w:pPr>
            <w:r>
              <w:t>2</w:t>
            </w:r>
          </w:p>
        </w:tc>
        <w:tc>
          <w:tcPr>
            <w:tcW w:w="1459" w:type="dxa"/>
          </w:tcPr>
          <w:p w:rsidR="00693EAD" w:rsidRDefault="00693EAD">
            <w:pPr>
              <w:pStyle w:val="ConsPlusNormal"/>
              <w:jc w:val="center"/>
            </w:pPr>
            <w:r>
              <w:t>3</w:t>
            </w:r>
          </w:p>
        </w:tc>
        <w:tc>
          <w:tcPr>
            <w:tcW w:w="1849" w:type="dxa"/>
          </w:tcPr>
          <w:p w:rsidR="00693EAD" w:rsidRDefault="00693EAD">
            <w:pPr>
              <w:pStyle w:val="ConsPlusNormal"/>
              <w:jc w:val="center"/>
            </w:pPr>
            <w:r>
              <w:t>4</w:t>
            </w:r>
          </w:p>
        </w:tc>
        <w:tc>
          <w:tcPr>
            <w:tcW w:w="1264" w:type="dxa"/>
          </w:tcPr>
          <w:p w:rsidR="00693EAD" w:rsidRDefault="00693EAD">
            <w:pPr>
              <w:pStyle w:val="ConsPlusNormal"/>
              <w:jc w:val="center"/>
            </w:pPr>
            <w:r>
              <w:t>5</w:t>
            </w:r>
          </w:p>
        </w:tc>
        <w:tc>
          <w:tcPr>
            <w:tcW w:w="4395" w:type="dxa"/>
            <w:gridSpan w:val="5"/>
          </w:tcPr>
          <w:p w:rsidR="00693EAD" w:rsidRDefault="00693EAD">
            <w:pPr>
              <w:pStyle w:val="ConsPlusNormal"/>
              <w:jc w:val="center"/>
            </w:pPr>
            <w:r>
              <w:t>6</w:t>
            </w:r>
          </w:p>
        </w:tc>
        <w:tc>
          <w:tcPr>
            <w:tcW w:w="1604" w:type="dxa"/>
          </w:tcPr>
          <w:p w:rsidR="00693EAD" w:rsidRDefault="00693EAD">
            <w:pPr>
              <w:pStyle w:val="ConsPlusNormal"/>
              <w:jc w:val="center"/>
            </w:pPr>
            <w:r>
              <w:t>7</w:t>
            </w:r>
          </w:p>
        </w:tc>
        <w:tc>
          <w:tcPr>
            <w:tcW w:w="1264" w:type="dxa"/>
          </w:tcPr>
          <w:p w:rsidR="00693EAD" w:rsidRDefault="00693EAD">
            <w:pPr>
              <w:pStyle w:val="ConsPlusNormal"/>
              <w:jc w:val="center"/>
            </w:pPr>
            <w:r>
              <w:t>8</w:t>
            </w:r>
          </w:p>
        </w:tc>
        <w:tc>
          <w:tcPr>
            <w:tcW w:w="904" w:type="dxa"/>
          </w:tcPr>
          <w:p w:rsidR="00693EAD" w:rsidRDefault="00693EAD">
            <w:pPr>
              <w:pStyle w:val="ConsPlusNormal"/>
              <w:jc w:val="center"/>
            </w:pPr>
            <w:r>
              <w:t>9</w:t>
            </w:r>
          </w:p>
        </w:tc>
        <w:tc>
          <w:tcPr>
            <w:tcW w:w="904" w:type="dxa"/>
          </w:tcPr>
          <w:p w:rsidR="00693EAD" w:rsidRDefault="00693EAD">
            <w:pPr>
              <w:pStyle w:val="ConsPlusNormal"/>
              <w:jc w:val="center"/>
            </w:pPr>
            <w:r>
              <w:t>10</w:t>
            </w:r>
          </w:p>
        </w:tc>
        <w:tc>
          <w:tcPr>
            <w:tcW w:w="3394" w:type="dxa"/>
          </w:tcPr>
          <w:p w:rsidR="00693EAD" w:rsidRDefault="00693EAD">
            <w:pPr>
              <w:pStyle w:val="ConsPlusNormal"/>
              <w:jc w:val="center"/>
            </w:pPr>
            <w:r>
              <w:t>11</w:t>
            </w:r>
          </w:p>
        </w:tc>
      </w:tr>
      <w:tr w:rsidR="00693EAD">
        <w:tc>
          <w:tcPr>
            <w:tcW w:w="624" w:type="dxa"/>
            <w:vMerge w:val="restart"/>
          </w:tcPr>
          <w:p w:rsidR="00693EAD" w:rsidRDefault="00693EAD">
            <w:pPr>
              <w:pStyle w:val="ConsPlusNormal"/>
            </w:pPr>
            <w:r>
              <w:t>1</w:t>
            </w:r>
          </w:p>
        </w:tc>
        <w:tc>
          <w:tcPr>
            <w:tcW w:w="2608" w:type="dxa"/>
            <w:vMerge w:val="restart"/>
          </w:tcPr>
          <w:p w:rsidR="00693EAD" w:rsidRDefault="00693EAD">
            <w:pPr>
              <w:pStyle w:val="ConsPlusNormal"/>
            </w:pPr>
            <w:r>
              <w:t>Основное мероприятие 02 Реализация механизмов муниципальной поддержки субъектов малого и среднего предпринимательства</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х</w:t>
            </w: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w:t>
            </w:r>
          </w:p>
          <w:p w:rsidR="00693EAD" w:rsidRDefault="00693EAD">
            <w:pPr>
              <w:pStyle w:val="ConsPlusNormal"/>
            </w:pPr>
            <w:r>
              <w:t>городского округа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val="restart"/>
          </w:tcPr>
          <w:p w:rsidR="00693EAD" w:rsidRDefault="00693EAD">
            <w:pPr>
              <w:pStyle w:val="ConsPlusNormal"/>
            </w:pPr>
            <w:r>
              <w:t>1.1</w:t>
            </w:r>
          </w:p>
        </w:tc>
        <w:tc>
          <w:tcPr>
            <w:tcW w:w="2608" w:type="dxa"/>
            <w:vMerge w:val="restart"/>
          </w:tcPr>
          <w:p w:rsidR="00693EAD" w:rsidRDefault="00693EAD">
            <w:pPr>
              <w:pStyle w:val="ConsPlusNormal"/>
            </w:pPr>
            <w:r>
              <w:t>Мероприятие 02.01</w:t>
            </w:r>
          </w:p>
          <w:p w:rsidR="00693EAD" w:rsidRDefault="00693EAD">
            <w:pPr>
              <w:pStyle w:val="ConsPlusNormal"/>
            </w:pPr>
            <w:r>
              <w:t xml:space="preserve">Частичная компенсация субъектам малого и среднего </w:t>
            </w:r>
            <w:r>
              <w:lastRenderedPageBreak/>
              <w:t>предпринимательства затрат, связанных с приобретением оборудования</w:t>
            </w:r>
          </w:p>
        </w:tc>
        <w:tc>
          <w:tcPr>
            <w:tcW w:w="1459" w:type="dxa"/>
            <w:vMerge w:val="restart"/>
          </w:tcPr>
          <w:p w:rsidR="00693EAD" w:rsidRDefault="00693EAD">
            <w:pPr>
              <w:pStyle w:val="ConsPlusNormal"/>
            </w:pPr>
            <w:r>
              <w:lastRenderedPageBreak/>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 xml:space="preserve">Отдел промышленности и предпринимательства управления по развитию промышленности, сельского хозяйства и </w:t>
            </w:r>
            <w:r>
              <w:lastRenderedPageBreak/>
              <w:t>предпринимательства Администрации Дмитровского городского округа Московской области</w:t>
            </w: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 xml:space="preserve">Средства бюджета Дмитровского </w:t>
            </w:r>
            <w:r>
              <w:lastRenderedPageBreak/>
              <w:t>городского округа Московской области</w:t>
            </w:r>
          </w:p>
        </w:tc>
        <w:tc>
          <w:tcPr>
            <w:tcW w:w="1264" w:type="dxa"/>
          </w:tcPr>
          <w:p w:rsidR="00693EAD" w:rsidRDefault="00693EAD">
            <w:pPr>
              <w:pStyle w:val="ConsPlusNormal"/>
            </w:pPr>
            <w:r>
              <w:lastRenderedPageBreak/>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val="restart"/>
          </w:tcPr>
          <w:p w:rsidR="00693EAD" w:rsidRDefault="00693EAD">
            <w:pPr>
              <w:pStyle w:val="ConsPlusNormal"/>
            </w:pPr>
            <w: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процентов</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tcPr>
          <w:p w:rsidR="00693EAD" w:rsidRDefault="00693EAD">
            <w:pPr>
              <w:pStyle w:val="ConsPlusNormal"/>
            </w:pPr>
            <w:r>
              <w:t>2024 год</w:t>
            </w:r>
          </w:p>
        </w:tc>
        <w:tc>
          <w:tcPr>
            <w:tcW w:w="1264" w:type="dxa"/>
          </w:tcPr>
          <w:p w:rsidR="00693EAD" w:rsidRDefault="00693EAD">
            <w:pPr>
              <w:pStyle w:val="ConsPlusNormal"/>
            </w:pPr>
            <w:r>
              <w:t>2025 год</w:t>
            </w:r>
          </w:p>
        </w:tc>
        <w:tc>
          <w:tcPr>
            <w:tcW w:w="904" w:type="dxa"/>
          </w:tcPr>
          <w:p w:rsidR="00693EAD" w:rsidRDefault="00693EAD">
            <w:pPr>
              <w:pStyle w:val="ConsPlusNormal"/>
            </w:pPr>
            <w:r>
              <w:t>2026 год</w:t>
            </w:r>
          </w:p>
        </w:tc>
        <w:tc>
          <w:tcPr>
            <w:tcW w:w="904" w:type="dxa"/>
          </w:tcPr>
          <w:p w:rsidR="00693EAD" w:rsidRDefault="00693EAD">
            <w:pPr>
              <w:pStyle w:val="ConsPlusNormal"/>
            </w:pPr>
            <w:r>
              <w:t>2027 год</w:t>
            </w:r>
          </w:p>
        </w:tc>
        <w:tc>
          <w:tcPr>
            <w:tcW w:w="3394" w:type="dxa"/>
          </w:tcPr>
          <w:p w:rsidR="00693EAD" w:rsidRDefault="00693EAD">
            <w:pPr>
              <w:pStyle w:val="ConsPlusNormal"/>
            </w:pPr>
            <w:r>
              <w:t>Х</w:t>
            </w: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tcPr>
          <w:p w:rsidR="00693EAD" w:rsidRDefault="00693EAD">
            <w:pPr>
              <w:pStyle w:val="ConsPlusNormal"/>
            </w:pPr>
          </w:p>
        </w:tc>
        <w:tc>
          <w:tcPr>
            <w:tcW w:w="1264" w:type="dxa"/>
          </w:tcPr>
          <w:p w:rsidR="00693EAD" w:rsidRDefault="00693EAD">
            <w:pPr>
              <w:pStyle w:val="ConsPlusNormal"/>
            </w:pPr>
          </w:p>
        </w:tc>
        <w:tc>
          <w:tcPr>
            <w:tcW w:w="904" w:type="dxa"/>
          </w:tcPr>
          <w:p w:rsidR="00693EAD" w:rsidRDefault="00693EAD">
            <w:pPr>
              <w:pStyle w:val="ConsPlusNormal"/>
            </w:pPr>
          </w:p>
        </w:tc>
        <w:tc>
          <w:tcPr>
            <w:tcW w:w="904" w:type="dxa"/>
          </w:tcPr>
          <w:p w:rsidR="00693EAD" w:rsidRDefault="00693EAD">
            <w:pPr>
              <w:pStyle w:val="ConsPlusNormal"/>
            </w:pPr>
          </w:p>
        </w:tc>
        <w:tc>
          <w:tcPr>
            <w:tcW w:w="3394" w:type="dxa"/>
            <w:vMerge w:val="restart"/>
          </w:tcPr>
          <w:p w:rsidR="00693EAD" w:rsidRDefault="00693EAD">
            <w:pPr>
              <w:pStyle w:val="ConsPlusNormal"/>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35,46</w:t>
            </w:r>
          </w:p>
        </w:tc>
        <w:tc>
          <w:tcPr>
            <w:tcW w:w="994" w:type="dxa"/>
          </w:tcPr>
          <w:p w:rsidR="00693EAD" w:rsidRDefault="00693EAD">
            <w:pPr>
              <w:pStyle w:val="ConsPlusNormal"/>
            </w:pPr>
            <w:r>
              <w:t>34,28</w:t>
            </w:r>
          </w:p>
        </w:tc>
        <w:tc>
          <w:tcPr>
            <w:tcW w:w="850" w:type="dxa"/>
          </w:tcPr>
          <w:p w:rsidR="00693EAD" w:rsidRDefault="00693EAD">
            <w:pPr>
              <w:pStyle w:val="ConsPlusNormal"/>
            </w:pPr>
            <w:r>
              <w:t>0</w:t>
            </w:r>
          </w:p>
        </w:tc>
        <w:tc>
          <w:tcPr>
            <w:tcW w:w="850" w:type="dxa"/>
          </w:tcPr>
          <w:p w:rsidR="00693EAD" w:rsidRDefault="00693EAD">
            <w:pPr>
              <w:pStyle w:val="ConsPlusNormal"/>
            </w:pPr>
            <w:r>
              <w:t>0</w:t>
            </w:r>
          </w:p>
        </w:tc>
        <w:tc>
          <w:tcPr>
            <w:tcW w:w="907" w:type="dxa"/>
          </w:tcPr>
          <w:p w:rsidR="00693EAD" w:rsidRDefault="00693EAD">
            <w:pPr>
              <w:pStyle w:val="ConsPlusNormal"/>
            </w:pPr>
            <w:r>
              <w:t>0</w:t>
            </w:r>
          </w:p>
        </w:tc>
        <w:tc>
          <w:tcPr>
            <w:tcW w:w="794" w:type="dxa"/>
          </w:tcPr>
          <w:p w:rsidR="00693EAD" w:rsidRDefault="00693EAD">
            <w:pPr>
              <w:pStyle w:val="ConsPlusNormal"/>
            </w:pPr>
            <w:r>
              <w:t>34,28</w:t>
            </w:r>
          </w:p>
        </w:tc>
        <w:tc>
          <w:tcPr>
            <w:tcW w:w="1604" w:type="dxa"/>
          </w:tcPr>
          <w:p w:rsidR="00693EAD" w:rsidRDefault="00693EAD">
            <w:pPr>
              <w:pStyle w:val="ConsPlusNormal"/>
            </w:pPr>
            <w:r>
              <w:t>34,73</w:t>
            </w:r>
          </w:p>
        </w:tc>
        <w:tc>
          <w:tcPr>
            <w:tcW w:w="1264" w:type="dxa"/>
          </w:tcPr>
          <w:p w:rsidR="00693EAD" w:rsidRDefault="00693EAD">
            <w:pPr>
              <w:pStyle w:val="ConsPlusNormal"/>
            </w:pPr>
            <w:r>
              <w:t>34,97</w:t>
            </w:r>
          </w:p>
        </w:tc>
        <w:tc>
          <w:tcPr>
            <w:tcW w:w="904" w:type="dxa"/>
          </w:tcPr>
          <w:p w:rsidR="00693EAD" w:rsidRDefault="00693EAD">
            <w:pPr>
              <w:pStyle w:val="ConsPlusNormal"/>
            </w:pPr>
            <w:r>
              <w:t>35,22</w:t>
            </w:r>
          </w:p>
        </w:tc>
        <w:tc>
          <w:tcPr>
            <w:tcW w:w="904" w:type="dxa"/>
          </w:tcPr>
          <w:p w:rsidR="00693EAD" w:rsidRDefault="00693EAD">
            <w:pPr>
              <w:pStyle w:val="ConsPlusNormal"/>
            </w:pPr>
            <w:r>
              <w:t>35,46</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val="restart"/>
          </w:tcPr>
          <w:p w:rsidR="00693EAD" w:rsidRDefault="00693EAD">
            <w:pPr>
              <w:pStyle w:val="ConsPlusNormal"/>
            </w:pPr>
            <w:r>
              <w:t>Число субъектов МСП в расчете на 10 тыс. человек населения, единиц</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tcPr>
          <w:p w:rsidR="00693EAD" w:rsidRDefault="00693EAD">
            <w:pPr>
              <w:pStyle w:val="ConsPlusNormal"/>
            </w:pPr>
            <w:r>
              <w:t>Х</w:t>
            </w: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val="restart"/>
          </w:tcPr>
          <w:p w:rsidR="00693EAD" w:rsidRDefault="00693EAD">
            <w:pPr>
              <w:pStyle w:val="ConsPlusNormal"/>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532,21</w:t>
            </w:r>
          </w:p>
        </w:tc>
        <w:tc>
          <w:tcPr>
            <w:tcW w:w="994" w:type="dxa"/>
          </w:tcPr>
          <w:p w:rsidR="00693EAD" w:rsidRDefault="00693EAD">
            <w:pPr>
              <w:pStyle w:val="ConsPlusNormal"/>
            </w:pPr>
            <w:r>
              <w:t>522,75</w:t>
            </w:r>
          </w:p>
        </w:tc>
        <w:tc>
          <w:tcPr>
            <w:tcW w:w="850" w:type="dxa"/>
          </w:tcPr>
          <w:p w:rsidR="00693EAD" w:rsidRDefault="00693EAD">
            <w:pPr>
              <w:pStyle w:val="ConsPlusNormal"/>
            </w:pPr>
            <w:r>
              <w:t>520,70</w:t>
            </w:r>
          </w:p>
        </w:tc>
        <w:tc>
          <w:tcPr>
            <w:tcW w:w="850" w:type="dxa"/>
          </w:tcPr>
          <w:p w:rsidR="00693EAD" w:rsidRDefault="00693EAD">
            <w:pPr>
              <w:pStyle w:val="ConsPlusNormal"/>
            </w:pPr>
            <w:r>
              <w:t>520,70</w:t>
            </w:r>
          </w:p>
        </w:tc>
        <w:tc>
          <w:tcPr>
            <w:tcW w:w="907" w:type="dxa"/>
          </w:tcPr>
          <w:p w:rsidR="00693EAD" w:rsidRDefault="00693EAD">
            <w:pPr>
              <w:pStyle w:val="ConsPlusNormal"/>
            </w:pPr>
            <w:r>
              <w:t>521,72</w:t>
            </w:r>
          </w:p>
        </w:tc>
        <w:tc>
          <w:tcPr>
            <w:tcW w:w="794" w:type="dxa"/>
          </w:tcPr>
          <w:p w:rsidR="00693EAD" w:rsidRDefault="00693EAD">
            <w:pPr>
              <w:pStyle w:val="ConsPlusNormal"/>
            </w:pPr>
            <w:r>
              <w:t>522,75</w:t>
            </w:r>
          </w:p>
        </w:tc>
        <w:tc>
          <w:tcPr>
            <w:tcW w:w="1604" w:type="dxa"/>
          </w:tcPr>
          <w:p w:rsidR="00693EAD" w:rsidRDefault="00693EAD">
            <w:pPr>
              <w:pStyle w:val="ConsPlusNormal"/>
            </w:pPr>
            <w:r>
              <w:t>524,31</w:t>
            </w:r>
          </w:p>
        </w:tc>
        <w:tc>
          <w:tcPr>
            <w:tcW w:w="1264" w:type="dxa"/>
          </w:tcPr>
          <w:p w:rsidR="00693EAD" w:rsidRDefault="00693EAD">
            <w:pPr>
              <w:pStyle w:val="ConsPlusNormal"/>
            </w:pPr>
            <w:r>
              <w:t>526,93</w:t>
            </w:r>
          </w:p>
        </w:tc>
        <w:tc>
          <w:tcPr>
            <w:tcW w:w="904" w:type="dxa"/>
          </w:tcPr>
          <w:p w:rsidR="00693EAD" w:rsidRDefault="00693EAD">
            <w:pPr>
              <w:pStyle w:val="ConsPlusNormal"/>
            </w:pPr>
            <w:r>
              <w:t>529,57</w:t>
            </w:r>
          </w:p>
        </w:tc>
        <w:tc>
          <w:tcPr>
            <w:tcW w:w="904" w:type="dxa"/>
          </w:tcPr>
          <w:p w:rsidR="00693EAD" w:rsidRDefault="00693EAD">
            <w:pPr>
              <w:pStyle w:val="ConsPlusNormal"/>
            </w:pPr>
            <w:r>
              <w:t>532,21</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val="restart"/>
          </w:tcPr>
          <w:p w:rsidR="00693EAD" w:rsidRDefault="00693EAD">
            <w:pPr>
              <w:pStyle w:val="ConsPlusNormal"/>
            </w:pPr>
            <w:r>
              <w:t xml:space="preserve">Количество вновь </w:t>
            </w:r>
            <w:r>
              <w:lastRenderedPageBreak/>
              <w:t>созданных субъектов малого и среднего бизнеса, единиц</w:t>
            </w:r>
          </w:p>
        </w:tc>
        <w:tc>
          <w:tcPr>
            <w:tcW w:w="1459" w:type="dxa"/>
            <w:vMerge w:val="restart"/>
          </w:tcPr>
          <w:p w:rsidR="00693EAD" w:rsidRDefault="00693EAD">
            <w:pPr>
              <w:pStyle w:val="ConsPlusNormal"/>
            </w:pPr>
            <w:r>
              <w:lastRenderedPageBreak/>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 xml:space="preserve">Итого </w:t>
            </w:r>
            <w:r>
              <w:lastRenderedPageBreak/>
              <w:t>2023 год</w:t>
            </w:r>
          </w:p>
        </w:tc>
        <w:tc>
          <w:tcPr>
            <w:tcW w:w="3401" w:type="dxa"/>
            <w:gridSpan w:val="4"/>
          </w:tcPr>
          <w:p w:rsidR="00693EAD" w:rsidRDefault="00693EAD">
            <w:pPr>
              <w:pStyle w:val="ConsPlusNormal"/>
            </w:pPr>
            <w:r>
              <w:lastRenderedPageBreak/>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 xml:space="preserve">2026 </w:t>
            </w:r>
            <w:r>
              <w:lastRenderedPageBreak/>
              <w:t>год</w:t>
            </w:r>
          </w:p>
        </w:tc>
        <w:tc>
          <w:tcPr>
            <w:tcW w:w="904" w:type="dxa"/>
            <w:vMerge w:val="restart"/>
          </w:tcPr>
          <w:p w:rsidR="00693EAD" w:rsidRDefault="00693EAD">
            <w:pPr>
              <w:pStyle w:val="ConsPlusNormal"/>
            </w:pPr>
            <w:r>
              <w:lastRenderedPageBreak/>
              <w:t xml:space="preserve">2027 </w:t>
            </w:r>
            <w:r>
              <w:lastRenderedPageBreak/>
              <w:t>год</w:t>
            </w:r>
          </w:p>
        </w:tc>
        <w:tc>
          <w:tcPr>
            <w:tcW w:w="3394" w:type="dxa"/>
            <w:vMerge w:val="restart"/>
          </w:tcPr>
          <w:p w:rsidR="00693EAD" w:rsidRDefault="00693EAD">
            <w:pPr>
              <w:pStyle w:val="ConsPlusNormal"/>
            </w:pPr>
            <w:r>
              <w:lastRenderedPageBreak/>
              <w:t>Х</w:t>
            </w: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6074</w:t>
            </w:r>
          </w:p>
        </w:tc>
        <w:tc>
          <w:tcPr>
            <w:tcW w:w="994" w:type="dxa"/>
          </w:tcPr>
          <w:p w:rsidR="00693EAD" w:rsidRDefault="00693EAD">
            <w:pPr>
              <w:pStyle w:val="ConsPlusNormal"/>
            </w:pPr>
            <w:r>
              <w:t>1176</w:t>
            </w:r>
          </w:p>
        </w:tc>
        <w:tc>
          <w:tcPr>
            <w:tcW w:w="850" w:type="dxa"/>
          </w:tcPr>
          <w:p w:rsidR="00693EAD" w:rsidRDefault="00693EAD">
            <w:pPr>
              <w:pStyle w:val="ConsPlusNormal"/>
            </w:pPr>
            <w:r>
              <w:t>588</w:t>
            </w:r>
          </w:p>
        </w:tc>
        <w:tc>
          <w:tcPr>
            <w:tcW w:w="850" w:type="dxa"/>
          </w:tcPr>
          <w:p w:rsidR="00693EAD" w:rsidRDefault="00693EAD">
            <w:pPr>
              <w:pStyle w:val="ConsPlusNormal"/>
            </w:pPr>
            <w:r>
              <w:t>588</w:t>
            </w:r>
          </w:p>
        </w:tc>
        <w:tc>
          <w:tcPr>
            <w:tcW w:w="907" w:type="dxa"/>
          </w:tcPr>
          <w:p w:rsidR="00693EAD" w:rsidRDefault="00693EAD">
            <w:pPr>
              <w:pStyle w:val="ConsPlusNormal"/>
            </w:pPr>
            <w:r>
              <w:t>882</w:t>
            </w:r>
          </w:p>
        </w:tc>
        <w:tc>
          <w:tcPr>
            <w:tcW w:w="794" w:type="dxa"/>
          </w:tcPr>
          <w:p w:rsidR="00693EAD" w:rsidRDefault="00693EAD">
            <w:pPr>
              <w:pStyle w:val="ConsPlusNormal"/>
            </w:pPr>
            <w:r>
              <w:t>1176</w:t>
            </w:r>
          </w:p>
        </w:tc>
        <w:tc>
          <w:tcPr>
            <w:tcW w:w="1604" w:type="dxa"/>
          </w:tcPr>
          <w:p w:rsidR="00693EAD" w:rsidRDefault="00693EAD">
            <w:pPr>
              <w:pStyle w:val="ConsPlusNormal"/>
            </w:pPr>
            <w:r>
              <w:t>1196</w:t>
            </w:r>
          </w:p>
        </w:tc>
        <w:tc>
          <w:tcPr>
            <w:tcW w:w="1264" w:type="dxa"/>
          </w:tcPr>
          <w:p w:rsidR="00693EAD" w:rsidRDefault="00693EAD">
            <w:pPr>
              <w:pStyle w:val="ConsPlusNormal"/>
            </w:pPr>
            <w:r>
              <w:t>1215</w:t>
            </w:r>
          </w:p>
        </w:tc>
        <w:tc>
          <w:tcPr>
            <w:tcW w:w="904" w:type="dxa"/>
          </w:tcPr>
          <w:p w:rsidR="00693EAD" w:rsidRDefault="00693EAD">
            <w:pPr>
              <w:pStyle w:val="ConsPlusNormal"/>
            </w:pPr>
            <w:r>
              <w:t>1234</w:t>
            </w:r>
          </w:p>
        </w:tc>
        <w:tc>
          <w:tcPr>
            <w:tcW w:w="904" w:type="dxa"/>
          </w:tcPr>
          <w:p w:rsidR="00693EAD" w:rsidRDefault="00693EAD">
            <w:pPr>
              <w:pStyle w:val="ConsPlusNormal"/>
            </w:pPr>
            <w:r>
              <w:t>1253</w:t>
            </w:r>
          </w:p>
        </w:tc>
        <w:tc>
          <w:tcPr>
            <w:tcW w:w="3394" w:type="dxa"/>
            <w:vMerge/>
          </w:tcPr>
          <w:p w:rsidR="00693EAD" w:rsidRDefault="00693EAD">
            <w:pPr>
              <w:spacing w:after="1" w:line="0" w:lineRule="atLeast"/>
            </w:pPr>
          </w:p>
        </w:tc>
      </w:tr>
      <w:tr w:rsidR="00693EAD">
        <w:tc>
          <w:tcPr>
            <w:tcW w:w="624" w:type="dxa"/>
            <w:vMerge w:val="restart"/>
          </w:tcPr>
          <w:p w:rsidR="00693EAD" w:rsidRDefault="00693EAD">
            <w:pPr>
              <w:pStyle w:val="ConsPlusNormal"/>
            </w:pPr>
            <w:r>
              <w:t>1.2</w:t>
            </w:r>
          </w:p>
        </w:tc>
        <w:tc>
          <w:tcPr>
            <w:tcW w:w="2608" w:type="dxa"/>
            <w:vMerge w:val="restart"/>
          </w:tcPr>
          <w:p w:rsidR="00693EAD" w:rsidRDefault="00693EAD">
            <w:pPr>
              <w:pStyle w:val="ConsPlusNormal"/>
            </w:pPr>
            <w:r>
              <w:t>Мероприятие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vMerge w:val="restart"/>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промышленности и предпринимательства управления по развитию промышленности, сельского хозяйства и предпринимательства Администрации Дмитровского городского округа Московской области</w:t>
            </w: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vMerge/>
          </w:tcPr>
          <w:p w:rsidR="00693EAD" w:rsidRDefault="00693EAD">
            <w:pPr>
              <w:spacing w:after="1" w:line="0" w:lineRule="atLeast"/>
            </w:pP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vMerge/>
          </w:tcPr>
          <w:p w:rsidR="00693EAD" w:rsidRDefault="00693EAD">
            <w:pPr>
              <w:spacing w:after="1" w:line="0" w:lineRule="atLeast"/>
            </w:pP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vMerge/>
          </w:tcPr>
          <w:p w:rsidR="00693EAD" w:rsidRDefault="00693EAD">
            <w:pPr>
              <w:spacing w:after="1" w:line="0" w:lineRule="atLeast"/>
            </w:pP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vMerge/>
          </w:tcPr>
          <w:p w:rsidR="00693EAD" w:rsidRDefault="00693EAD">
            <w:pPr>
              <w:spacing w:after="1" w:line="0" w:lineRule="atLeast"/>
            </w:pP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val="restart"/>
          </w:tcPr>
          <w:p w:rsidR="00693EAD" w:rsidRDefault="00693EAD">
            <w:pPr>
              <w:pStyle w:val="ConsPlusNormal"/>
            </w:pPr>
            <w:r>
              <w:t xml:space="preserve">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w:t>
            </w:r>
            <w:r>
              <w:lastRenderedPageBreak/>
              <w:t>организаций, процентов</w:t>
            </w:r>
          </w:p>
        </w:tc>
        <w:tc>
          <w:tcPr>
            <w:tcW w:w="1459" w:type="dxa"/>
            <w:vMerge w:val="restart"/>
          </w:tcPr>
          <w:p w:rsidR="00693EAD" w:rsidRDefault="00693EAD">
            <w:pPr>
              <w:pStyle w:val="ConsPlusNormal"/>
            </w:pPr>
            <w:r>
              <w:lastRenderedPageBreak/>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w:t>
            </w:r>
          </w:p>
          <w:p w:rsidR="00693EAD" w:rsidRDefault="00693EAD">
            <w:pPr>
              <w:pStyle w:val="ConsPlusNormal"/>
            </w:pPr>
            <w:r>
              <w:t>год</w:t>
            </w:r>
          </w:p>
        </w:tc>
        <w:tc>
          <w:tcPr>
            <w:tcW w:w="3394" w:type="dxa"/>
          </w:tcPr>
          <w:p w:rsidR="00693EAD" w:rsidRDefault="00693EAD">
            <w:pPr>
              <w:pStyle w:val="ConsPlusNormal"/>
            </w:pPr>
            <w:r>
              <w:t>Х</w:t>
            </w: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val="restart"/>
          </w:tcPr>
          <w:p w:rsidR="00693EAD" w:rsidRDefault="00693EAD">
            <w:pPr>
              <w:pStyle w:val="ConsPlusNormal"/>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35,46</w:t>
            </w:r>
          </w:p>
        </w:tc>
        <w:tc>
          <w:tcPr>
            <w:tcW w:w="994" w:type="dxa"/>
          </w:tcPr>
          <w:p w:rsidR="00693EAD" w:rsidRDefault="00693EAD">
            <w:pPr>
              <w:pStyle w:val="ConsPlusNormal"/>
            </w:pPr>
            <w:r>
              <w:t>34,28</w:t>
            </w:r>
          </w:p>
        </w:tc>
        <w:tc>
          <w:tcPr>
            <w:tcW w:w="850" w:type="dxa"/>
          </w:tcPr>
          <w:p w:rsidR="00693EAD" w:rsidRDefault="00693EAD">
            <w:pPr>
              <w:pStyle w:val="ConsPlusNormal"/>
            </w:pPr>
            <w:r>
              <w:t>0</w:t>
            </w:r>
          </w:p>
        </w:tc>
        <w:tc>
          <w:tcPr>
            <w:tcW w:w="850" w:type="dxa"/>
          </w:tcPr>
          <w:p w:rsidR="00693EAD" w:rsidRDefault="00693EAD">
            <w:pPr>
              <w:pStyle w:val="ConsPlusNormal"/>
            </w:pPr>
            <w:r>
              <w:t>0</w:t>
            </w:r>
          </w:p>
        </w:tc>
        <w:tc>
          <w:tcPr>
            <w:tcW w:w="907" w:type="dxa"/>
          </w:tcPr>
          <w:p w:rsidR="00693EAD" w:rsidRDefault="00693EAD">
            <w:pPr>
              <w:pStyle w:val="ConsPlusNormal"/>
            </w:pPr>
            <w:r>
              <w:t>0</w:t>
            </w:r>
          </w:p>
        </w:tc>
        <w:tc>
          <w:tcPr>
            <w:tcW w:w="794" w:type="dxa"/>
          </w:tcPr>
          <w:p w:rsidR="00693EAD" w:rsidRDefault="00693EAD">
            <w:pPr>
              <w:pStyle w:val="ConsPlusNormal"/>
            </w:pPr>
            <w:r>
              <w:t>34,28</w:t>
            </w:r>
          </w:p>
        </w:tc>
        <w:tc>
          <w:tcPr>
            <w:tcW w:w="1604" w:type="dxa"/>
          </w:tcPr>
          <w:p w:rsidR="00693EAD" w:rsidRDefault="00693EAD">
            <w:pPr>
              <w:pStyle w:val="ConsPlusNormal"/>
            </w:pPr>
            <w:r>
              <w:t>34,73</w:t>
            </w:r>
          </w:p>
        </w:tc>
        <w:tc>
          <w:tcPr>
            <w:tcW w:w="1264" w:type="dxa"/>
          </w:tcPr>
          <w:p w:rsidR="00693EAD" w:rsidRDefault="00693EAD">
            <w:pPr>
              <w:pStyle w:val="ConsPlusNormal"/>
            </w:pPr>
            <w:r>
              <w:t>34,97</w:t>
            </w:r>
          </w:p>
        </w:tc>
        <w:tc>
          <w:tcPr>
            <w:tcW w:w="904" w:type="dxa"/>
          </w:tcPr>
          <w:p w:rsidR="00693EAD" w:rsidRDefault="00693EAD">
            <w:pPr>
              <w:pStyle w:val="ConsPlusNormal"/>
            </w:pPr>
            <w:r>
              <w:t>35,22</w:t>
            </w:r>
          </w:p>
        </w:tc>
        <w:tc>
          <w:tcPr>
            <w:tcW w:w="904" w:type="dxa"/>
          </w:tcPr>
          <w:p w:rsidR="00693EAD" w:rsidRDefault="00693EAD">
            <w:pPr>
              <w:pStyle w:val="ConsPlusNormal"/>
            </w:pPr>
            <w:r>
              <w:t>35,46</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val="restart"/>
          </w:tcPr>
          <w:p w:rsidR="00693EAD" w:rsidRDefault="00693EAD">
            <w:pPr>
              <w:pStyle w:val="ConsPlusNormal"/>
            </w:pPr>
            <w:r>
              <w:t>Число субъектов МСП в расчете на 10 тыс. человек населения, единиц</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532,21</w:t>
            </w:r>
          </w:p>
        </w:tc>
        <w:tc>
          <w:tcPr>
            <w:tcW w:w="994" w:type="dxa"/>
          </w:tcPr>
          <w:p w:rsidR="00693EAD" w:rsidRDefault="00693EAD">
            <w:pPr>
              <w:pStyle w:val="ConsPlusNormal"/>
            </w:pPr>
            <w:r>
              <w:t>522,75</w:t>
            </w:r>
          </w:p>
        </w:tc>
        <w:tc>
          <w:tcPr>
            <w:tcW w:w="850" w:type="dxa"/>
          </w:tcPr>
          <w:p w:rsidR="00693EAD" w:rsidRDefault="00693EAD">
            <w:pPr>
              <w:pStyle w:val="ConsPlusNormal"/>
            </w:pPr>
            <w:r>
              <w:t>520,70</w:t>
            </w:r>
          </w:p>
        </w:tc>
        <w:tc>
          <w:tcPr>
            <w:tcW w:w="850" w:type="dxa"/>
          </w:tcPr>
          <w:p w:rsidR="00693EAD" w:rsidRDefault="00693EAD">
            <w:pPr>
              <w:pStyle w:val="ConsPlusNormal"/>
            </w:pPr>
            <w:r>
              <w:t>520,70</w:t>
            </w:r>
          </w:p>
        </w:tc>
        <w:tc>
          <w:tcPr>
            <w:tcW w:w="907" w:type="dxa"/>
          </w:tcPr>
          <w:p w:rsidR="00693EAD" w:rsidRDefault="00693EAD">
            <w:pPr>
              <w:pStyle w:val="ConsPlusNormal"/>
            </w:pPr>
            <w:r>
              <w:t>521,72</w:t>
            </w:r>
          </w:p>
        </w:tc>
        <w:tc>
          <w:tcPr>
            <w:tcW w:w="794" w:type="dxa"/>
          </w:tcPr>
          <w:p w:rsidR="00693EAD" w:rsidRDefault="00693EAD">
            <w:pPr>
              <w:pStyle w:val="ConsPlusNormal"/>
            </w:pPr>
            <w:r>
              <w:t>522,75</w:t>
            </w:r>
          </w:p>
        </w:tc>
        <w:tc>
          <w:tcPr>
            <w:tcW w:w="1604" w:type="dxa"/>
          </w:tcPr>
          <w:p w:rsidR="00693EAD" w:rsidRDefault="00693EAD">
            <w:pPr>
              <w:pStyle w:val="ConsPlusNormal"/>
            </w:pPr>
            <w:r>
              <w:t>524,31</w:t>
            </w:r>
          </w:p>
        </w:tc>
        <w:tc>
          <w:tcPr>
            <w:tcW w:w="1264" w:type="dxa"/>
          </w:tcPr>
          <w:p w:rsidR="00693EAD" w:rsidRDefault="00693EAD">
            <w:pPr>
              <w:pStyle w:val="ConsPlusNormal"/>
            </w:pPr>
            <w:r>
              <w:t>526,93</w:t>
            </w:r>
          </w:p>
        </w:tc>
        <w:tc>
          <w:tcPr>
            <w:tcW w:w="904" w:type="dxa"/>
          </w:tcPr>
          <w:p w:rsidR="00693EAD" w:rsidRDefault="00693EAD">
            <w:pPr>
              <w:pStyle w:val="ConsPlusNormal"/>
            </w:pPr>
            <w:r>
              <w:t>529,57</w:t>
            </w:r>
          </w:p>
        </w:tc>
        <w:tc>
          <w:tcPr>
            <w:tcW w:w="904" w:type="dxa"/>
          </w:tcPr>
          <w:p w:rsidR="00693EAD" w:rsidRDefault="00693EAD">
            <w:pPr>
              <w:pStyle w:val="ConsPlusNormal"/>
            </w:pPr>
            <w:r>
              <w:t>532,21</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val="restart"/>
          </w:tcPr>
          <w:p w:rsidR="00693EAD" w:rsidRDefault="00693EAD">
            <w:pPr>
              <w:pStyle w:val="ConsPlusNormal"/>
            </w:pPr>
            <w:r>
              <w:t>Количество вновь созданных субъектов малого и среднего бизнеса, единиц</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6074</w:t>
            </w:r>
          </w:p>
        </w:tc>
        <w:tc>
          <w:tcPr>
            <w:tcW w:w="994" w:type="dxa"/>
          </w:tcPr>
          <w:p w:rsidR="00693EAD" w:rsidRDefault="00693EAD">
            <w:pPr>
              <w:pStyle w:val="ConsPlusNormal"/>
            </w:pPr>
            <w:r>
              <w:t>1176</w:t>
            </w:r>
          </w:p>
        </w:tc>
        <w:tc>
          <w:tcPr>
            <w:tcW w:w="850" w:type="dxa"/>
          </w:tcPr>
          <w:p w:rsidR="00693EAD" w:rsidRDefault="00693EAD">
            <w:pPr>
              <w:pStyle w:val="ConsPlusNormal"/>
            </w:pPr>
            <w:r>
              <w:t>588</w:t>
            </w:r>
          </w:p>
        </w:tc>
        <w:tc>
          <w:tcPr>
            <w:tcW w:w="850" w:type="dxa"/>
          </w:tcPr>
          <w:p w:rsidR="00693EAD" w:rsidRDefault="00693EAD">
            <w:pPr>
              <w:pStyle w:val="ConsPlusNormal"/>
            </w:pPr>
            <w:r>
              <w:t>588</w:t>
            </w:r>
          </w:p>
        </w:tc>
        <w:tc>
          <w:tcPr>
            <w:tcW w:w="907" w:type="dxa"/>
          </w:tcPr>
          <w:p w:rsidR="00693EAD" w:rsidRDefault="00693EAD">
            <w:pPr>
              <w:pStyle w:val="ConsPlusNormal"/>
            </w:pPr>
            <w:r>
              <w:t>882</w:t>
            </w:r>
          </w:p>
        </w:tc>
        <w:tc>
          <w:tcPr>
            <w:tcW w:w="794" w:type="dxa"/>
          </w:tcPr>
          <w:p w:rsidR="00693EAD" w:rsidRDefault="00693EAD">
            <w:pPr>
              <w:pStyle w:val="ConsPlusNormal"/>
            </w:pPr>
            <w:r>
              <w:t>1176</w:t>
            </w:r>
          </w:p>
        </w:tc>
        <w:tc>
          <w:tcPr>
            <w:tcW w:w="1604" w:type="dxa"/>
          </w:tcPr>
          <w:p w:rsidR="00693EAD" w:rsidRDefault="00693EAD">
            <w:pPr>
              <w:pStyle w:val="ConsPlusNormal"/>
            </w:pPr>
            <w:r>
              <w:t>1196</w:t>
            </w:r>
          </w:p>
        </w:tc>
        <w:tc>
          <w:tcPr>
            <w:tcW w:w="1264" w:type="dxa"/>
          </w:tcPr>
          <w:p w:rsidR="00693EAD" w:rsidRDefault="00693EAD">
            <w:pPr>
              <w:pStyle w:val="ConsPlusNormal"/>
            </w:pPr>
            <w:r>
              <w:t>1215</w:t>
            </w:r>
          </w:p>
        </w:tc>
        <w:tc>
          <w:tcPr>
            <w:tcW w:w="904" w:type="dxa"/>
          </w:tcPr>
          <w:p w:rsidR="00693EAD" w:rsidRDefault="00693EAD">
            <w:pPr>
              <w:pStyle w:val="ConsPlusNormal"/>
            </w:pPr>
            <w:r>
              <w:t>1234</w:t>
            </w:r>
          </w:p>
        </w:tc>
        <w:tc>
          <w:tcPr>
            <w:tcW w:w="904" w:type="dxa"/>
          </w:tcPr>
          <w:p w:rsidR="00693EAD" w:rsidRDefault="00693EAD">
            <w:pPr>
              <w:pStyle w:val="ConsPlusNormal"/>
            </w:pPr>
            <w:r>
              <w:t>1253</w:t>
            </w:r>
          </w:p>
        </w:tc>
        <w:tc>
          <w:tcPr>
            <w:tcW w:w="3394" w:type="dxa"/>
            <w:vMerge/>
          </w:tcPr>
          <w:p w:rsidR="00693EAD" w:rsidRDefault="00693EAD">
            <w:pPr>
              <w:spacing w:after="1" w:line="0" w:lineRule="atLeast"/>
            </w:pPr>
          </w:p>
        </w:tc>
      </w:tr>
      <w:tr w:rsidR="00693EAD">
        <w:tc>
          <w:tcPr>
            <w:tcW w:w="624" w:type="dxa"/>
            <w:vMerge w:val="restart"/>
          </w:tcPr>
          <w:p w:rsidR="00693EAD" w:rsidRDefault="00693EAD">
            <w:pPr>
              <w:pStyle w:val="ConsPlusNormal"/>
            </w:pPr>
            <w:r>
              <w:t>1.3</w:t>
            </w:r>
          </w:p>
        </w:tc>
        <w:tc>
          <w:tcPr>
            <w:tcW w:w="2608" w:type="dxa"/>
            <w:vMerge w:val="restart"/>
          </w:tcPr>
          <w:p w:rsidR="00693EAD" w:rsidRDefault="00693EAD">
            <w:pPr>
              <w:pStyle w:val="ConsPlusNormal"/>
            </w:pPr>
            <w:r>
              <w:t>Мероприятие 02.51 Формирование, ведение (в том числе ежегодное дополнение) и обязательное опубликование перечня муниципального имущества, находящегося в собственности Дмитровского городского округа Московской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Администрации Дмитровского городского округа Московской области</w:t>
            </w: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val="restart"/>
          </w:tcPr>
          <w:p w:rsidR="00693EAD" w:rsidRDefault="00693EAD">
            <w:pPr>
              <w:pStyle w:val="ConsPlusNormal"/>
            </w:pPr>
            <w:r>
              <w:lastRenderedPageBreak/>
              <w:t>1.4</w:t>
            </w:r>
          </w:p>
        </w:tc>
        <w:tc>
          <w:tcPr>
            <w:tcW w:w="2608" w:type="dxa"/>
            <w:vMerge w:val="restart"/>
          </w:tcPr>
          <w:p w:rsidR="00693EAD" w:rsidRDefault="00693EAD">
            <w:pPr>
              <w:pStyle w:val="ConsPlusNormal"/>
            </w:pPr>
            <w:r>
              <w:t>Мероприятие 02.52 Предоставление в установленном порядке движимого и недвижимого муниципального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Администрации Дмитровского городского округа Московской области</w:t>
            </w: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val="restart"/>
          </w:tcPr>
          <w:p w:rsidR="00693EAD" w:rsidRDefault="00693EAD">
            <w:pPr>
              <w:pStyle w:val="ConsPlusNormal"/>
            </w:pPr>
            <w:r>
              <w:t>1.5</w:t>
            </w:r>
          </w:p>
        </w:tc>
        <w:tc>
          <w:tcPr>
            <w:tcW w:w="2608" w:type="dxa"/>
            <w:vMerge w:val="restart"/>
          </w:tcPr>
          <w:p w:rsidR="00693EAD" w:rsidRDefault="00693EAD">
            <w:pPr>
              <w:pStyle w:val="ConsPlusNormal"/>
            </w:pPr>
            <w:r>
              <w:t xml:space="preserve">Мероприятие 02.53 Установление льготных ставок арендной платы субъектам малого и среднего предпринимательства, физическим лицам, не являющимся </w:t>
            </w:r>
            <w:r>
              <w:lastRenderedPageBreak/>
              <w:t xml:space="preserve">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за муниципальное имущество (за исключением земельных участков), включенное в Перечень муниципального имущества, находящегося в собственности Дмитровского городского округа Московской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63" w:history="1">
              <w:r>
                <w:rPr>
                  <w:color w:val="0000FF"/>
                </w:rPr>
                <w:t xml:space="preserve">частью </w:t>
              </w:r>
              <w:r>
                <w:rPr>
                  <w:color w:val="0000FF"/>
                </w:rPr>
                <w:lastRenderedPageBreak/>
                <w:t>4 статьи 18</w:t>
              </w:r>
            </w:hyperlink>
            <w:r>
              <w:t xml:space="preserve"> Федерального закона от 24.07.2007 N 209-ФЗ "О развитии малого и среднего предпринимательства в Российской Федерации", которые вносятся в следующем порядке и размерах: в первый год аренды - 40 процентов размера арендной платы; во второй год аренды - 60 процентов размера арендной платы; в третий год аренды - 80 процентов размера арендной платы; в четвертый год аренды и далее - 100 процентов размера арендной платы</w:t>
            </w:r>
          </w:p>
        </w:tc>
        <w:tc>
          <w:tcPr>
            <w:tcW w:w="1459" w:type="dxa"/>
            <w:vMerge w:val="restart"/>
          </w:tcPr>
          <w:p w:rsidR="00693EAD" w:rsidRDefault="00693EAD">
            <w:pPr>
              <w:pStyle w:val="ConsPlusNormal"/>
            </w:pPr>
            <w:r>
              <w:lastRenderedPageBreak/>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Администрации Дмитровского городского округа Московской области</w:t>
            </w: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 xml:space="preserve">Средства федерального </w:t>
            </w:r>
            <w:r>
              <w:lastRenderedPageBreak/>
              <w:t>бюджета</w:t>
            </w:r>
          </w:p>
        </w:tc>
        <w:tc>
          <w:tcPr>
            <w:tcW w:w="1264" w:type="dxa"/>
          </w:tcPr>
          <w:p w:rsidR="00693EAD" w:rsidRDefault="00693EAD">
            <w:pPr>
              <w:pStyle w:val="ConsPlusNormal"/>
            </w:pPr>
            <w:r>
              <w:lastRenderedPageBreak/>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val="restart"/>
          </w:tcPr>
          <w:p w:rsidR="00693EAD" w:rsidRDefault="00693EAD">
            <w:pPr>
              <w:pStyle w:val="ConsPlusNormal"/>
            </w:pPr>
            <w:r>
              <w:t>1.6</w:t>
            </w:r>
          </w:p>
        </w:tc>
        <w:tc>
          <w:tcPr>
            <w:tcW w:w="2608" w:type="dxa"/>
            <w:vMerge w:val="restart"/>
          </w:tcPr>
          <w:p w:rsidR="00693EAD" w:rsidRDefault="00693EAD">
            <w:pPr>
              <w:pStyle w:val="ConsPlusNormal"/>
            </w:pPr>
            <w:r>
              <w:t xml:space="preserve">Мероприятие 02.54 Установление льготы субъектам малого и среднего предпринимательства при предоставлении в аренду муниципальных помещений, в виде понижающего коэффициента Кп в размере 0,5 к величине арендной платы, при </w:t>
            </w:r>
            <w:r>
              <w:lastRenderedPageBreak/>
              <w:t>условии осуществления в арендуемых помещениях следующих социально значимых видов деятельности:</w:t>
            </w:r>
          </w:p>
          <w:p w:rsidR="00693EAD" w:rsidRDefault="00693EAD">
            <w:pPr>
              <w:pStyle w:val="ConsPlusNormal"/>
            </w:pPr>
            <w:r>
              <w:t>1) магазины шаговой доступности, пекарни до 100 кв. м;</w:t>
            </w:r>
          </w:p>
          <w:p w:rsidR="00693EAD" w:rsidRDefault="00693EAD">
            <w:pPr>
              <w:pStyle w:val="ConsPlusNormal"/>
            </w:pPr>
            <w:r>
              <w:t>2) парикмахерские, химчистки, ремонт обуви, дома быта до 100 кв. м;</w:t>
            </w:r>
          </w:p>
          <w:p w:rsidR="00693EAD" w:rsidRDefault="00693EAD">
            <w:pPr>
              <w:pStyle w:val="ConsPlusNormal"/>
            </w:pPr>
            <w:r>
              <w:t>3) ветеринарные клиники до 100 кв. м;</w:t>
            </w:r>
          </w:p>
          <w:p w:rsidR="00693EAD" w:rsidRDefault="00693EAD">
            <w:pPr>
              <w:pStyle w:val="ConsPlusNormal"/>
            </w:pPr>
            <w:r>
              <w:t>4) частные детские сады и образовательные центры;</w:t>
            </w:r>
          </w:p>
          <w:p w:rsidR="00693EAD" w:rsidRDefault="00693EAD">
            <w:pPr>
              <w:pStyle w:val="ConsPlusNormal"/>
            </w:pPr>
            <w:r>
              <w:t>5) здравоохранение;</w:t>
            </w:r>
          </w:p>
          <w:p w:rsidR="00693EAD" w:rsidRDefault="00693EAD">
            <w:pPr>
              <w:pStyle w:val="ConsPlusNormal"/>
            </w:pPr>
            <w:r>
              <w:t>6) физическая культура, спорт;</w:t>
            </w:r>
          </w:p>
          <w:p w:rsidR="00693EAD" w:rsidRDefault="00693EAD">
            <w:pPr>
              <w:pStyle w:val="ConsPlusNormal"/>
            </w:pPr>
            <w:r>
              <w:t>7) социальное обслуживание граждан;</w:t>
            </w:r>
          </w:p>
          <w:p w:rsidR="00693EAD" w:rsidRDefault="00693EAD">
            <w:pPr>
              <w:pStyle w:val="ConsPlusNormal"/>
            </w:pPr>
            <w:r>
              <w:t>8) народно-художественный промыслы и ремесла</w:t>
            </w:r>
          </w:p>
        </w:tc>
        <w:tc>
          <w:tcPr>
            <w:tcW w:w="1459" w:type="dxa"/>
            <w:vMerge w:val="restart"/>
          </w:tcPr>
          <w:p w:rsidR="00693EAD" w:rsidRDefault="00693EAD">
            <w:pPr>
              <w:pStyle w:val="ConsPlusNormal"/>
            </w:pPr>
            <w:r>
              <w:lastRenderedPageBreak/>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Администрации Дмитровского городского округа Московской области</w:t>
            </w: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 xml:space="preserve">Средства бюджета </w:t>
            </w:r>
            <w:r>
              <w:lastRenderedPageBreak/>
              <w:t>Дмитровского городского округа Московской области</w:t>
            </w:r>
          </w:p>
        </w:tc>
        <w:tc>
          <w:tcPr>
            <w:tcW w:w="1264" w:type="dxa"/>
          </w:tcPr>
          <w:p w:rsidR="00693EAD" w:rsidRDefault="00693EAD">
            <w:pPr>
              <w:pStyle w:val="ConsPlusNormal"/>
            </w:pPr>
            <w:r>
              <w:lastRenderedPageBreak/>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2608"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val="restart"/>
          </w:tcPr>
          <w:p w:rsidR="00693EAD" w:rsidRDefault="00693EAD">
            <w:pPr>
              <w:pStyle w:val="ConsPlusNormal"/>
            </w:pPr>
          </w:p>
        </w:tc>
        <w:tc>
          <w:tcPr>
            <w:tcW w:w="4067" w:type="dxa"/>
            <w:gridSpan w:val="2"/>
            <w:vMerge w:val="restart"/>
          </w:tcPr>
          <w:p w:rsidR="00693EAD" w:rsidRDefault="00693EAD">
            <w:pPr>
              <w:pStyle w:val="ConsPlusNormal"/>
            </w:pPr>
            <w:r>
              <w:t>Итого по подпрограмме</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х</w:t>
            </w:r>
          </w:p>
        </w:tc>
      </w:tr>
      <w:tr w:rsidR="00693EAD">
        <w:tc>
          <w:tcPr>
            <w:tcW w:w="624" w:type="dxa"/>
            <w:vMerge/>
          </w:tcPr>
          <w:p w:rsidR="00693EAD" w:rsidRDefault="00693EAD">
            <w:pPr>
              <w:spacing w:after="1" w:line="0" w:lineRule="atLeast"/>
            </w:pPr>
          </w:p>
        </w:tc>
        <w:tc>
          <w:tcPr>
            <w:tcW w:w="4067" w:type="dxa"/>
            <w:gridSpan w:val="2"/>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4067" w:type="dxa"/>
            <w:gridSpan w:val="2"/>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4067" w:type="dxa"/>
            <w:gridSpan w:val="2"/>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w:t>
            </w:r>
          </w:p>
          <w:p w:rsidR="00693EAD" w:rsidRDefault="00693EAD">
            <w:pPr>
              <w:pStyle w:val="ConsPlusNormal"/>
            </w:pPr>
            <w:r>
              <w:t>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24" w:type="dxa"/>
            <w:vMerge/>
          </w:tcPr>
          <w:p w:rsidR="00693EAD" w:rsidRDefault="00693EAD">
            <w:pPr>
              <w:spacing w:after="1" w:line="0" w:lineRule="atLeast"/>
            </w:pPr>
          </w:p>
        </w:tc>
        <w:tc>
          <w:tcPr>
            <w:tcW w:w="4067" w:type="dxa"/>
            <w:gridSpan w:val="2"/>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bl>
    <w:p w:rsidR="00693EAD" w:rsidRDefault="00693EAD">
      <w:pPr>
        <w:sectPr w:rsidR="00693EAD">
          <w:pgSz w:w="16838" w:h="11905" w:orient="landscape"/>
          <w:pgMar w:top="1701" w:right="1134" w:bottom="850" w:left="1134" w:header="0" w:footer="0" w:gutter="0"/>
          <w:cols w:space="720"/>
        </w:sectPr>
      </w:pPr>
    </w:p>
    <w:p w:rsidR="00693EAD" w:rsidRDefault="00693EAD">
      <w:pPr>
        <w:pStyle w:val="ConsPlusNormal"/>
        <w:jc w:val="both"/>
      </w:pPr>
    </w:p>
    <w:p w:rsidR="00693EAD" w:rsidRDefault="00693EAD">
      <w:pPr>
        <w:pStyle w:val="ConsPlusTitle"/>
        <w:jc w:val="center"/>
        <w:outlineLvl w:val="1"/>
      </w:pPr>
      <w:r>
        <w:t>Перечень</w:t>
      </w:r>
    </w:p>
    <w:p w:rsidR="00693EAD" w:rsidRDefault="00693EAD">
      <w:pPr>
        <w:pStyle w:val="ConsPlusTitle"/>
        <w:jc w:val="center"/>
      </w:pPr>
      <w:r>
        <w:t>мероприятий подпрограммы IV "Развитие потребительского рынка</w:t>
      </w:r>
    </w:p>
    <w:p w:rsidR="00693EAD" w:rsidRDefault="00693EAD">
      <w:pPr>
        <w:pStyle w:val="ConsPlusTitle"/>
        <w:jc w:val="center"/>
      </w:pPr>
      <w:r>
        <w:t>и услуг на территории муниципального образования</w:t>
      </w:r>
    </w:p>
    <w:p w:rsidR="00693EAD" w:rsidRDefault="00693EAD">
      <w:pPr>
        <w:pStyle w:val="ConsPlusTitle"/>
        <w:jc w:val="center"/>
      </w:pPr>
      <w:r>
        <w:t>Московской области"</w:t>
      </w:r>
    </w:p>
    <w:p w:rsidR="00693EAD" w:rsidRDefault="00693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1459"/>
        <w:gridCol w:w="1849"/>
        <w:gridCol w:w="1264"/>
        <w:gridCol w:w="994"/>
        <w:gridCol w:w="850"/>
        <w:gridCol w:w="850"/>
        <w:gridCol w:w="907"/>
        <w:gridCol w:w="794"/>
        <w:gridCol w:w="1604"/>
        <w:gridCol w:w="1264"/>
        <w:gridCol w:w="904"/>
        <w:gridCol w:w="904"/>
        <w:gridCol w:w="3394"/>
      </w:tblGrid>
      <w:tr w:rsidR="00693EAD">
        <w:tc>
          <w:tcPr>
            <w:tcW w:w="680" w:type="dxa"/>
            <w:vMerge w:val="restart"/>
          </w:tcPr>
          <w:p w:rsidR="00693EAD" w:rsidRDefault="00693EAD">
            <w:pPr>
              <w:pStyle w:val="ConsPlusNormal"/>
              <w:jc w:val="center"/>
            </w:pPr>
            <w:r>
              <w:t>N п/п</w:t>
            </w:r>
          </w:p>
        </w:tc>
        <w:tc>
          <w:tcPr>
            <w:tcW w:w="2494" w:type="dxa"/>
            <w:vMerge w:val="restart"/>
          </w:tcPr>
          <w:p w:rsidR="00693EAD" w:rsidRDefault="00693EAD">
            <w:pPr>
              <w:pStyle w:val="ConsPlusNormal"/>
              <w:jc w:val="center"/>
            </w:pPr>
            <w:r>
              <w:t>Мероприятие подпрограммы</w:t>
            </w:r>
          </w:p>
        </w:tc>
        <w:tc>
          <w:tcPr>
            <w:tcW w:w="1459" w:type="dxa"/>
            <w:vMerge w:val="restart"/>
          </w:tcPr>
          <w:p w:rsidR="00693EAD" w:rsidRDefault="00693EAD">
            <w:pPr>
              <w:pStyle w:val="ConsPlusNormal"/>
              <w:jc w:val="center"/>
            </w:pPr>
            <w:r>
              <w:t>Сроки исполнения мероприятия</w:t>
            </w:r>
          </w:p>
        </w:tc>
        <w:tc>
          <w:tcPr>
            <w:tcW w:w="1849" w:type="dxa"/>
            <w:vMerge w:val="restart"/>
          </w:tcPr>
          <w:p w:rsidR="00693EAD" w:rsidRDefault="00693EAD">
            <w:pPr>
              <w:pStyle w:val="ConsPlusNormal"/>
              <w:jc w:val="center"/>
            </w:pPr>
            <w:r>
              <w:t>Источники финансирования</w:t>
            </w:r>
          </w:p>
        </w:tc>
        <w:tc>
          <w:tcPr>
            <w:tcW w:w="1264" w:type="dxa"/>
            <w:vMerge w:val="restart"/>
          </w:tcPr>
          <w:p w:rsidR="00693EAD" w:rsidRDefault="00693EAD">
            <w:pPr>
              <w:pStyle w:val="ConsPlusNormal"/>
              <w:jc w:val="center"/>
            </w:pPr>
            <w:r>
              <w:t>Всего</w:t>
            </w:r>
          </w:p>
          <w:p w:rsidR="00693EAD" w:rsidRDefault="00693EAD">
            <w:pPr>
              <w:pStyle w:val="ConsPlusNormal"/>
              <w:jc w:val="center"/>
            </w:pPr>
            <w:r>
              <w:t>(тыс. руб.)</w:t>
            </w:r>
          </w:p>
        </w:tc>
        <w:tc>
          <w:tcPr>
            <w:tcW w:w="9071" w:type="dxa"/>
            <w:gridSpan w:val="9"/>
          </w:tcPr>
          <w:p w:rsidR="00693EAD" w:rsidRDefault="00693EAD">
            <w:pPr>
              <w:pStyle w:val="ConsPlusNormal"/>
              <w:jc w:val="center"/>
            </w:pPr>
            <w:r>
              <w:t>Объем финансирования по годам (тыс. руб.)</w:t>
            </w:r>
          </w:p>
        </w:tc>
        <w:tc>
          <w:tcPr>
            <w:tcW w:w="3394" w:type="dxa"/>
            <w:vMerge w:val="restart"/>
          </w:tcPr>
          <w:p w:rsidR="00693EAD" w:rsidRDefault="00693EAD">
            <w:pPr>
              <w:pStyle w:val="ConsPlusNormal"/>
              <w:jc w:val="center"/>
            </w:pPr>
            <w:r>
              <w:t>Ответственный за выполнение мероприятия</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4395" w:type="dxa"/>
            <w:gridSpan w:val="5"/>
          </w:tcPr>
          <w:p w:rsidR="00693EAD" w:rsidRDefault="00693EAD">
            <w:pPr>
              <w:pStyle w:val="ConsPlusNormal"/>
              <w:jc w:val="center"/>
            </w:pPr>
            <w:r>
              <w:t>2023 год</w:t>
            </w:r>
          </w:p>
        </w:tc>
        <w:tc>
          <w:tcPr>
            <w:tcW w:w="1604" w:type="dxa"/>
          </w:tcPr>
          <w:p w:rsidR="00693EAD" w:rsidRDefault="00693EAD">
            <w:pPr>
              <w:pStyle w:val="ConsPlusNormal"/>
              <w:jc w:val="center"/>
            </w:pPr>
            <w:r>
              <w:t>2024 год</w:t>
            </w:r>
          </w:p>
        </w:tc>
        <w:tc>
          <w:tcPr>
            <w:tcW w:w="1264" w:type="dxa"/>
          </w:tcPr>
          <w:p w:rsidR="00693EAD" w:rsidRDefault="00693EAD">
            <w:pPr>
              <w:pStyle w:val="ConsPlusNormal"/>
              <w:jc w:val="center"/>
            </w:pPr>
            <w:r>
              <w:t>2025 год</w:t>
            </w:r>
          </w:p>
        </w:tc>
        <w:tc>
          <w:tcPr>
            <w:tcW w:w="904" w:type="dxa"/>
          </w:tcPr>
          <w:p w:rsidR="00693EAD" w:rsidRDefault="00693EAD">
            <w:pPr>
              <w:pStyle w:val="ConsPlusNormal"/>
              <w:jc w:val="center"/>
            </w:pPr>
            <w:r>
              <w:t>2026</w:t>
            </w:r>
          </w:p>
          <w:p w:rsidR="00693EAD" w:rsidRDefault="00693EAD">
            <w:pPr>
              <w:pStyle w:val="ConsPlusNormal"/>
              <w:jc w:val="center"/>
            </w:pPr>
            <w:r>
              <w:t>год</w:t>
            </w:r>
          </w:p>
        </w:tc>
        <w:tc>
          <w:tcPr>
            <w:tcW w:w="904" w:type="dxa"/>
          </w:tcPr>
          <w:p w:rsidR="00693EAD" w:rsidRDefault="00693EAD">
            <w:pPr>
              <w:pStyle w:val="ConsPlusNormal"/>
              <w:jc w:val="center"/>
            </w:pPr>
            <w:r>
              <w:t>2027 год</w:t>
            </w:r>
          </w:p>
        </w:tc>
        <w:tc>
          <w:tcPr>
            <w:tcW w:w="3394" w:type="dxa"/>
            <w:vMerge/>
          </w:tcPr>
          <w:p w:rsidR="00693EAD" w:rsidRDefault="00693EAD">
            <w:pPr>
              <w:spacing w:after="1" w:line="0" w:lineRule="atLeast"/>
            </w:pPr>
          </w:p>
        </w:tc>
      </w:tr>
      <w:tr w:rsidR="00693EAD">
        <w:tc>
          <w:tcPr>
            <w:tcW w:w="680" w:type="dxa"/>
          </w:tcPr>
          <w:p w:rsidR="00693EAD" w:rsidRDefault="00693EAD">
            <w:pPr>
              <w:pStyle w:val="ConsPlusNormal"/>
              <w:jc w:val="center"/>
            </w:pPr>
            <w:r>
              <w:t>1</w:t>
            </w:r>
          </w:p>
        </w:tc>
        <w:tc>
          <w:tcPr>
            <w:tcW w:w="2494" w:type="dxa"/>
          </w:tcPr>
          <w:p w:rsidR="00693EAD" w:rsidRDefault="00693EAD">
            <w:pPr>
              <w:pStyle w:val="ConsPlusNormal"/>
              <w:jc w:val="center"/>
            </w:pPr>
            <w:r>
              <w:t>2</w:t>
            </w:r>
          </w:p>
        </w:tc>
        <w:tc>
          <w:tcPr>
            <w:tcW w:w="1459" w:type="dxa"/>
          </w:tcPr>
          <w:p w:rsidR="00693EAD" w:rsidRDefault="00693EAD">
            <w:pPr>
              <w:pStyle w:val="ConsPlusNormal"/>
              <w:jc w:val="center"/>
            </w:pPr>
            <w:r>
              <w:t>3</w:t>
            </w:r>
          </w:p>
        </w:tc>
        <w:tc>
          <w:tcPr>
            <w:tcW w:w="1849" w:type="dxa"/>
          </w:tcPr>
          <w:p w:rsidR="00693EAD" w:rsidRDefault="00693EAD">
            <w:pPr>
              <w:pStyle w:val="ConsPlusNormal"/>
              <w:jc w:val="center"/>
            </w:pPr>
            <w:r>
              <w:t>4</w:t>
            </w:r>
          </w:p>
        </w:tc>
        <w:tc>
          <w:tcPr>
            <w:tcW w:w="1264" w:type="dxa"/>
          </w:tcPr>
          <w:p w:rsidR="00693EAD" w:rsidRDefault="00693EAD">
            <w:pPr>
              <w:pStyle w:val="ConsPlusNormal"/>
              <w:jc w:val="center"/>
            </w:pPr>
            <w:r>
              <w:t>5</w:t>
            </w:r>
          </w:p>
        </w:tc>
        <w:tc>
          <w:tcPr>
            <w:tcW w:w="4395" w:type="dxa"/>
            <w:gridSpan w:val="5"/>
          </w:tcPr>
          <w:p w:rsidR="00693EAD" w:rsidRDefault="00693EAD">
            <w:pPr>
              <w:pStyle w:val="ConsPlusNormal"/>
              <w:jc w:val="center"/>
            </w:pPr>
            <w:r>
              <w:t>6</w:t>
            </w:r>
          </w:p>
        </w:tc>
        <w:tc>
          <w:tcPr>
            <w:tcW w:w="1604" w:type="dxa"/>
          </w:tcPr>
          <w:p w:rsidR="00693EAD" w:rsidRDefault="00693EAD">
            <w:pPr>
              <w:pStyle w:val="ConsPlusNormal"/>
              <w:jc w:val="center"/>
            </w:pPr>
            <w:r>
              <w:t>7</w:t>
            </w:r>
          </w:p>
        </w:tc>
        <w:tc>
          <w:tcPr>
            <w:tcW w:w="1264" w:type="dxa"/>
          </w:tcPr>
          <w:p w:rsidR="00693EAD" w:rsidRDefault="00693EAD">
            <w:pPr>
              <w:pStyle w:val="ConsPlusNormal"/>
              <w:jc w:val="center"/>
            </w:pPr>
            <w:r>
              <w:t>8</w:t>
            </w:r>
          </w:p>
        </w:tc>
        <w:tc>
          <w:tcPr>
            <w:tcW w:w="904" w:type="dxa"/>
          </w:tcPr>
          <w:p w:rsidR="00693EAD" w:rsidRDefault="00693EAD">
            <w:pPr>
              <w:pStyle w:val="ConsPlusNormal"/>
              <w:jc w:val="center"/>
            </w:pPr>
            <w:r>
              <w:t>9</w:t>
            </w:r>
          </w:p>
        </w:tc>
        <w:tc>
          <w:tcPr>
            <w:tcW w:w="904" w:type="dxa"/>
          </w:tcPr>
          <w:p w:rsidR="00693EAD" w:rsidRDefault="00693EAD">
            <w:pPr>
              <w:pStyle w:val="ConsPlusNormal"/>
              <w:jc w:val="center"/>
            </w:pPr>
            <w:r>
              <w:t>10</w:t>
            </w:r>
          </w:p>
        </w:tc>
        <w:tc>
          <w:tcPr>
            <w:tcW w:w="3394" w:type="dxa"/>
          </w:tcPr>
          <w:p w:rsidR="00693EAD" w:rsidRDefault="00693EAD">
            <w:pPr>
              <w:pStyle w:val="ConsPlusNormal"/>
              <w:jc w:val="center"/>
            </w:pPr>
            <w:r>
              <w:t>11</w:t>
            </w:r>
          </w:p>
        </w:tc>
      </w:tr>
      <w:tr w:rsidR="00693EAD">
        <w:tc>
          <w:tcPr>
            <w:tcW w:w="680" w:type="dxa"/>
            <w:vMerge w:val="restart"/>
          </w:tcPr>
          <w:p w:rsidR="00693EAD" w:rsidRDefault="00693EAD">
            <w:pPr>
              <w:pStyle w:val="ConsPlusNormal"/>
            </w:pPr>
            <w:r>
              <w:t>1</w:t>
            </w:r>
          </w:p>
        </w:tc>
        <w:tc>
          <w:tcPr>
            <w:tcW w:w="2494" w:type="dxa"/>
            <w:vMerge w:val="restart"/>
          </w:tcPr>
          <w:p w:rsidR="00693EAD" w:rsidRDefault="00693EAD">
            <w:pPr>
              <w:pStyle w:val="ConsPlusNormal"/>
            </w:pPr>
            <w:r>
              <w:t>Основное мероприятие 01.</w:t>
            </w:r>
          </w:p>
          <w:p w:rsidR="00693EAD" w:rsidRDefault="00693EAD">
            <w:pPr>
              <w:pStyle w:val="ConsPlusNormal"/>
            </w:pPr>
            <w:r>
              <w:t>Развитие потребительского рынка на территории муниципального образования Московской области</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3300,00000</w:t>
            </w:r>
          </w:p>
        </w:tc>
        <w:tc>
          <w:tcPr>
            <w:tcW w:w="4395" w:type="dxa"/>
            <w:gridSpan w:val="5"/>
          </w:tcPr>
          <w:p w:rsidR="00693EAD" w:rsidRDefault="00693EAD">
            <w:pPr>
              <w:pStyle w:val="ConsPlusNormal"/>
            </w:pPr>
            <w:r>
              <w:t>1100,00000</w:t>
            </w:r>
          </w:p>
        </w:tc>
        <w:tc>
          <w:tcPr>
            <w:tcW w:w="1604" w:type="dxa"/>
          </w:tcPr>
          <w:p w:rsidR="00693EAD" w:rsidRDefault="00693EAD">
            <w:pPr>
              <w:pStyle w:val="ConsPlusNormal"/>
            </w:pPr>
            <w:r>
              <w:t>1100,00000</w:t>
            </w:r>
          </w:p>
        </w:tc>
        <w:tc>
          <w:tcPr>
            <w:tcW w:w="1264" w:type="dxa"/>
          </w:tcPr>
          <w:p w:rsidR="00693EAD" w:rsidRDefault="00693EAD">
            <w:pPr>
              <w:pStyle w:val="ConsPlusNormal"/>
            </w:pPr>
            <w:r>
              <w:t>1100,00000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3300,00000</w:t>
            </w:r>
          </w:p>
        </w:tc>
        <w:tc>
          <w:tcPr>
            <w:tcW w:w="4395" w:type="dxa"/>
            <w:gridSpan w:val="5"/>
          </w:tcPr>
          <w:p w:rsidR="00693EAD" w:rsidRDefault="00693EAD">
            <w:pPr>
              <w:pStyle w:val="ConsPlusNormal"/>
            </w:pPr>
            <w:r>
              <w:t>1100,00000</w:t>
            </w:r>
          </w:p>
        </w:tc>
        <w:tc>
          <w:tcPr>
            <w:tcW w:w="1604" w:type="dxa"/>
          </w:tcPr>
          <w:p w:rsidR="00693EAD" w:rsidRDefault="00693EAD">
            <w:pPr>
              <w:pStyle w:val="ConsPlusNormal"/>
            </w:pPr>
            <w:r>
              <w:t>1100,00000</w:t>
            </w:r>
          </w:p>
        </w:tc>
        <w:tc>
          <w:tcPr>
            <w:tcW w:w="1264" w:type="dxa"/>
          </w:tcPr>
          <w:p w:rsidR="00693EAD" w:rsidRDefault="00693EAD">
            <w:pPr>
              <w:pStyle w:val="ConsPlusNormal"/>
            </w:pPr>
            <w:r>
              <w:t>1100,00000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1.1</w:t>
            </w:r>
          </w:p>
        </w:tc>
        <w:tc>
          <w:tcPr>
            <w:tcW w:w="2494" w:type="dxa"/>
            <w:vMerge w:val="restart"/>
          </w:tcPr>
          <w:p w:rsidR="00693EAD" w:rsidRDefault="00693EAD">
            <w:pPr>
              <w:pStyle w:val="ConsPlusNormal"/>
            </w:pPr>
            <w:r>
              <w:t>Мероприятие 01.01</w:t>
            </w:r>
          </w:p>
          <w:p w:rsidR="00693EAD" w:rsidRDefault="00693EAD">
            <w:pPr>
              <w:pStyle w:val="ConsPlusNormal"/>
            </w:pPr>
            <w:r>
              <w:lastRenderedPageBreak/>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1459" w:type="dxa"/>
            <w:vMerge w:val="restart"/>
          </w:tcPr>
          <w:p w:rsidR="00693EAD" w:rsidRDefault="00693EAD">
            <w:pPr>
              <w:pStyle w:val="ConsPlusNormal"/>
            </w:pPr>
            <w:r>
              <w:lastRenderedPageBreak/>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 xml:space="preserve">Отдел потребительского рынка </w:t>
            </w:r>
            <w:r>
              <w:lastRenderedPageBreak/>
              <w:t>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p>
        </w:tc>
        <w:tc>
          <w:tcPr>
            <w:tcW w:w="2494" w:type="dxa"/>
            <w:vMerge w:val="restart"/>
          </w:tcPr>
          <w:p w:rsidR="00693EAD" w:rsidRDefault="00693EAD">
            <w:pPr>
              <w:pStyle w:val="ConsPlusNormal"/>
            </w:pPr>
            <w:r>
              <w:t>Площадь торговых объектов предприятий розничной торговли (нарастающим итогом), тыс. кв. м</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w:t>
            </w:r>
          </w:p>
          <w:p w:rsidR="00693EAD" w:rsidRDefault="00693EAD">
            <w:pPr>
              <w:pStyle w:val="ConsPlusNormal"/>
            </w:pPr>
            <w:r>
              <w:t>год</w:t>
            </w:r>
          </w:p>
        </w:tc>
        <w:tc>
          <w:tcPr>
            <w:tcW w:w="1264" w:type="dxa"/>
            <w:vMerge w:val="restart"/>
          </w:tcPr>
          <w:p w:rsidR="00693EAD" w:rsidRDefault="00693EAD">
            <w:pPr>
              <w:pStyle w:val="ConsPlusNormal"/>
            </w:pPr>
            <w:r>
              <w:t>2025</w:t>
            </w:r>
          </w:p>
          <w:p w:rsidR="00693EAD" w:rsidRDefault="00693EAD">
            <w:pPr>
              <w:pStyle w:val="ConsPlusNormal"/>
            </w:pPr>
            <w:r>
              <w:t>год</w:t>
            </w:r>
          </w:p>
        </w:tc>
        <w:tc>
          <w:tcPr>
            <w:tcW w:w="904" w:type="dxa"/>
            <w:vMerge w:val="restart"/>
          </w:tcPr>
          <w:p w:rsidR="00693EAD" w:rsidRDefault="00693EAD">
            <w:pPr>
              <w:pStyle w:val="ConsPlusNormal"/>
            </w:pPr>
            <w:r>
              <w:t>2026</w:t>
            </w:r>
          </w:p>
          <w:p w:rsidR="00693EAD" w:rsidRDefault="00693EAD">
            <w:pPr>
              <w:pStyle w:val="ConsPlusNormal"/>
            </w:pPr>
            <w:r>
              <w:t>год</w:t>
            </w:r>
          </w:p>
        </w:tc>
        <w:tc>
          <w:tcPr>
            <w:tcW w:w="904" w:type="dxa"/>
            <w:vMerge w:val="restart"/>
          </w:tcPr>
          <w:p w:rsidR="00693EAD" w:rsidRDefault="00693EAD">
            <w:pPr>
              <w:pStyle w:val="ConsPlusNormal"/>
            </w:pPr>
            <w:r>
              <w:t>2027</w:t>
            </w:r>
          </w:p>
          <w:p w:rsidR="00693EAD" w:rsidRDefault="00693EAD">
            <w:pPr>
              <w:pStyle w:val="ConsPlusNormal"/>
            </w:pPr>
            <w:r>
              <w:t>год</w:t>
            </w:r>
          </w:p>
        </w:tc>
        <w:tc>
          <w:tcPr>
            <w:tcW w:w="3394" w:type="dxa"/>
            <w:vMerge w:val="restart"/>
          </w:tcPr>
          <w:p w:rsidR="00693EAD" w:rsidRDefault="00693EAD">
            <w:pPr>
              <w:pStyle w:val="ConsPlusNormal"/>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1288,5</w:t>
            </w:r>
          </w:p>
        </w:tc>
        <w:tc>
          <w:tcPr>
            <w:tcW w:w="994" w:type="dxa"/>
          </w:tcPr>
          <w:p w:rsidR="00693EAD" w:rsidRDefault="00693EAD">
            <w:pPr>
              <w:pStyle w:val="ConsPlusNormal"/>
            </w:pPr>
            <w:r>
              <w:t>1253,5</w:t>
            </w:r>
          </w:p>
        </w:tc>
        <w:tc>
          <w:tcPr>
            <w:tcW w:w="850" w:type="dxa"/>
          </w:tcPr>
          <w:p w:rsidR="00693EAD" w:rsidRDefault="00693EAD">
            <w:pPr>
              <w:pStyle w:val="ConsPlusNormal"/>
            </w:pPr>
            <w:r>
              <w:t>0</w:t>
            </w:r>
          </w:p>
        </w:tc>
        <w:tc>
          <w:tcPr>
            <w:tcW w:w="850" w:type="dxa"/>
          </w:tcPr>
          <w:p w:rsidR="00693EAD" w:rsidRDefault="00693EAD">
            <w:pPr>
              <w:pStyle w:val="ConsPlusNormal"/>
            </w:pPr>
            <w:r>
              <w:t>0</w:t>
            </w:r>
          </w:p>
        </w:tc>
        <w:tc>
          <w:tcPr>
            <w:tcW w:w="907" w:type="dxa"/>
          </w:tcPr>
          <w:p w:rsidR="00693EAD" w:rsidRDefault="00693EAD">
            <w:pPr>
              <w:pStyle w:val="ConsPlusNormal"/>
            </w:pPr>
            <w:r>
              <w:t>0</w:t>
            </w:r>
          </w:p>
        </w:tc>
        <w:tc>
          <w:tcPr>
            <w:tcW w:w="794" w:type="dxa"/>
          </w:tcPr>
          <w:p w:rsidR="00693EAD" w:rsidRDefault="00693EAD">
            <w:pPr>
              <w:pStyle w:val="ConsPlusNormal"/>
            </w:pPr>
            <w:r>
              <w:t>1253,5</w:t>
            </w:r>
          </w:p>
        </w:tc>
        <w:tc>
          <w:tcPr>
            <w:tcW w:w="1604" w:type="dxa"/>
          </w:tcPr>
          <w:p w:rsidR="00693EAD" w:rsidRDefault="00693EAD">
            <w:pPr>
              <w:pStyle w:val="ConsPlusNormal"/>
            </w:pPr>
            <w:r>
              <w:t>1262,5</w:t>
            </w:r>
          </w:p>
        </w:tc>
        <w:tc>
          <w:tcPr>
            <w:tcW w:w="1264" w:type="dxa"/>
          </w:tcPr>
          <w:p w:rsidR="00693EAD" w:rsidRDefault="00693EAD">
            <w:pPr>
              <w:pStyle w:val="ConsPlusNormal"/>
            </w:pPr>
            <w:r>
              <w:t>1271,5</w:t>
            </w:r>
          </w:p>
        </w:tc>
        <w:tc>
          <w:tcPr>
            <w:tcW w:w="904" w:type="dxa"/>
          </w:tcPr>
          <w:p w:rsidR="00693EAD" w:rsidRDefault="00693EAD">
            <w:pPr>
              <w:pStyle w:val="ConsPlusNormal"/>
            </w:pPr>
            <w:r>
              <w:t>1279,5</w:t>
            </w:r>
          </w:p>
        </w:tc>
        <w:tc>
          <w:tcPr>
            <w:tcW w:w="904" w:type="dxa"/>
          </w:tcPr>
          <w:p w:rsidR="00693EAD" w:rsidRDefault="00693EAD">
            <w:pPr>
              <w:pStyle w:val="ConsPlusNormal"/>
            </w:pPr>
            <w:r>
              <w:t>1288,5</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1.2</w:t>
            </w:r>
          </w:p>
        </w:tc>
        <w:tc>
          <w:tcPr>
            <w:tcW w:w="2494" w:type="dxa"/>
            <w:vMerge w:val="restart"/>
          </w:tcPr>
          <w:p w:rsidR="00693EAD" w:rsidRDefault="00693EAD">
            <w:pPr>
              <w:pStyle w:val="ConsPlusNormal"/>
            </w:pPr>
            <w:r>
              <w:t>Мероприятие 01.02</w:t>
            </w:r>
          </w:p>
          <w:p w:rsidR="00693EAD" w:rsidRDefault="00693EAD">
            <w:pPr>
              <w:pStyle w:val="ConsPlusNormal"/>
            </w:pPr>
            <w:r>
              <w:t xml:space="preserve">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w:t>
            </w:r>
            <w:r>
              <w:lastRenderedPageBreak/>
              <w:t>области</w:t>
            </w:r>
          </w:p>
        </w:tc>
        <w:tc>
          <w:tcPr>
            <w:tcW w:w="1459" w:type="dxa"/>
            <w:vMerge w:val="restart"/>
          </w:tcPr>
          <w:p w:rsidR="00693EAD" w:rsidRDefault="00693EAD">
            <w:pPr>
              <w:pStyle w:val="ConsPlusNormal"/>
            </w:pPr>
            <w:r>
              <w:lastRenderedPageBreak/>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потребительского рынка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p>
        </w:tc>
        <w:tc>
          <w:tcPr>
            <w:tcW w:w="2494" w:type="dxa"/>
            <w:vMerge w:val="restart"/>
          </w:tcPr>
          <w:p w:rsidR="00693EAD" w:rsidRDefault="00693EAD">
            <w:pPr>
              <w:pStyle w:val="ConsPlusNormal"/>
            </w:pPr>
            <w:r>
              <w:t>Количество проведенных ярмарок (нарастающим итогом), единиц</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24</w:t>
            </w:r>
          </w:p>
        </w:tc>
        <w:tc>
          <w:tcPr>
            <w:tcW w:w="994" w:type="dxa"/>
          </w:tcPr>
          <w:p w:rsidR="00693EAD" w:rsidRDefault="00693EAD">
            <w:pPr>
              <w:pStyle w:val="ConsPlusNormal"/>
            </w:pPr>
            <w:r>
              <w:t>20</w:t>
            </w:r>
          </w:p>
        </w:tc>
        <w:tc>
          <w:tcPr>
            <w:tcW w:w="850" w:type="dxa"/>
          </w:tcPr>
          <w:p w:rsidR="00693EAD" w:rsidRDefault="00693EAD">
            <w:pPr>
              <w:pStyle w:val="ConsPlusNormal"/>
            </w:pPr>
            <w:r>
              <w:t>0</w:t>
            </w:r>
          </w:p>
        </w:tc>
        <w:tc>
          <w:tcPr>
            <w:tcW w:w="850" w:type="dxa"/>
          </w:tcPr>
          <w:p w:rsidR="00693EAD" w:rsidRDefault="00693EAD">
            <w:pPr>
              <w:pStyle w:val="ConsPlusNormal"/>
            </w:pPr>
            <w:r>
              <w:t>0</w:t>
            </w:r>
          </w:p>
        </w:tc>
        <w:tc>
          <w:tcPr>
            <w:tcW w:w="907" w:type="dxa"/>
          </w:tcPr>
          <w:p w:rsidR="00693EAD" w:rsidRDefault="00693EAD">
            <w:pPr>
              <w:pStyle w:val="ConsPlusNormal"/>
            </w:pPr>
            <w:r>
              <w:t>0</w:t>
            </w:r>
          </w:p>
        </w:tc>
        <w:tc>
          <w:tcPr>
            <w:tcW w:w="794" w:type="dxa"/>
          </w:tcPr>
          <w:p w:rsidR="00693EAD" w:rsidRDefault="00693EAD">
            <w:pPr>
              <w:pStyle w:val="ConsPlusNormal"/>
            </w:pPr>
            <w:r>
              <w:t>20</w:t>
            </w:r>
          </w:p>
        </w:tc>
        <w:tc>
          <w:tcPr>
            <w:tcW w:w="1604" w:type="dxa"/>
          </w:tcPr>
          <w:p w:rsidR="00693EAD" w:rsidRDefault="00693EAD">
            <w:pPr>
              <w:pStyle w:val="ConsPlusNormal"/>
            </w:pPr>
            <w:r>
              <w:t>21</w:t>
            </w:r>
          </w:p>
        </w:tc>
        <w:tc>
          <w:tcPr>
            <w:tcW w:w="1264" w:type="dxa"/>
          </w:tcPr>
          <w:p w:rsidR="00693EAD" w:rsidRDefault="00693EAD">
            <w:pPr>
              <w:pStyle w:val="ConsPlusNormal"/>
            </w:pPr>
            <w:r>
              <w:t>22</w:t>
            </w:r>
          </w:p>
        </w:tc>
        <w:tc>
          <w:tcPr>
            <w:tcW w:w="904" w:type="dxa"/>
          </w:tcPr>
          <w:p w:rsidR="00693EAD" w:rsidRDefault="00693EAD">
            <w:pPr>
              <w:pStyle w:val="ConsPlusNormal"/>
            </w:pPr>
            <w:r>
              <w:t>23</w:t>
            </w:r>
          </w:p>
        </w:tc>
        <w:tc>
          <w:tcPr>
            <w:tcW w:w="904" w:type="dxa"/>
          </w:tcPr>
          <w:p w:rsidR="00693EAD" w:rsidRDefault="00693EAD">
            <w:pPr>
              <w:pStyle w:val="ConsPlusNormal"/>
            </w:pPr>
            <w:r>
              <w:t>24</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1.3</w:t>
            </w:r>
          </w:p>
        </w:tc>
        <w:tc>
          <w:tcPr>
            <w:tcW w:w="2494" w:type="dxa"/>
            <w:vMerge w:val="restart"/>
          </w:tcPr>
          <w:p w:rsidR="00693EAD" w:rsidRDefault="00693EAD">
            <w:pPr>
              <w:pStyle w:val="ConsPlusNormal"/>
            </w:pPr>
            <w:r>
              <w:t>Мероприятие 01.04 Развитие дистанционной торговли рынка на территории муниципального образования Московской области</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потребительского рынка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 xml:space="preserve">Внебюджетные </w:t>
            </w:r>
            <w:r>
              <w:lastRenderedPageBreak/>
              <w:t>источники</w:t>
            </w:r>
          </w:p>
        </w:tc>
        <w:tc>
          <w:tcPr>
            <w:tcW w:w="1264" w:type="dxa"/>
          </w:tcPr>
          <w:p w:rsidR="00693EAD" w:rsidRDefault="00693EAD">
            <w:pPr>
              <w:pStyle w:val="ConsPlusNormal"/>
            </w:pPr>
            <w:r>
              <w:lastRenderedPageBreak/>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p>
        </w:tc>
        <w:tc>
          <w:tcPr>
            <w:tcW w:w="2494" w:type="dxa"/>
            <w:vMerge w:val="restart"/>
          </w:tcPr>
          <w:p w:rsidR="00693EAD" w:rsidRDefault="00693EAD">
            <w:pPr>
              <w:pStyle w:val="ConsPlusNormal"/>
            </w:pPr>
            <w:r>
              <w:t>Количество пунктов выдачи интернет-заказов и постаматов (нарастающим итогом), единиц</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31</w:t>
            </w:r>
          </w:p>
        </w:tc>
        <w:tc>
          <w:tcPr>
            <w:tcW w:w="994" w:type="dxa"/>
          </w:tcPr>
          <w:p w:rsidR="00693EAD" w:rsidRDefault="00693EAD">
            <w:pPr>
              <w:pStyle w:val="ConsPlusNormal"/>
            </w:pPr>
            <w:r>
              <w:t>25</w:t>
            </w:r>
          </w:p>
        </w:tc>
        <w:tc>
          <w:tcPr>
            <w:tcW w:w="850" w:type="dxa"/>
          </w:tcPr>
          <w:p w:rsidR="00693EAD" w:rsidRDefault="00693EAD">
            <w:pPr>
              <w:pStyle w:val="ConsPlusNormal"/>
            </w:pPr>
            <w:r>
              <w:t>0</w:t>
            </w:r>
          </w:p>
        </w:tc>
        <w:tc>
          <w:tcPr>
            <w:tcW w:w="850" w:type="dxa"/>
          </w:tcPr>
          <w:p w:rsidR="00693EAD" w:rsidRDefault="00693EAD">
            <w:pPr>
              <w:pStyle w:val="ConsPlusNormal"/>
            </w:pPr>
            <w:r>
              <w:t>0</w:t>
            </w:r>
          </w:p>
        </w:tc>
        <w:tc>
          <w:tcPr>
            <w:tcW w:w="907" w:type="dxa"/>
          </w:tcPr>
          <w:p w:rsidR="00693EAD" w:rsidRDefault="00693EAD">
            <w:pPr>
              <w:pStyle w:val="ConsPlusNormal"/>
            </w:pPr>
            <w:r>
              <w:t>0</w:t>
            </w:r>
          </w:p>
        </w:tc>
        <w:tc>
          <w:tcPr>
            <w:tcW w:w="794" w:type="dxa"/>
          </w:tcPr>
          <w:p w:rsidR="00693EAD" w:rsidRDefault="00693EAD">
            <w:pPr>
              <w:pStyle w:val="ConsPlusNormal"/>
            </w:pPr>
            <w:r>
              <w:t>25</w:t>
            </w:r>
          </w:p>
        </w:tc>
        <w:tc>
          <w:tcPr>
            <w:tcW w:w="1604" w:type="dxa"/>
          </w:tcPr>
          <w:p w:rsidR="00693EAD" w:rsidRDefault="00693EAD">
            <w:pPr>
              <w:pStyle w:val="ConsPlusNormal"/>
            </w:pPr>
            <w:r>
              <w:t>27</w:t>
            </w:r>
          </w:p>
        </w:tc>
        <w:tc>
          <w:tcPr>
            <w:tcW w:w="1264" w:type="dxa"/>
          </w:tcPr>
          <w:p w:rsidR="00693EAD" w:rsidRDefault="00693EAD">
            <w:pPr>
              <w:pStyle w:val="ConsPlusNormal"/>
            </w:pPr>
            <w:r>
              <w:t>29</w:t>
            </w:r>
          </w:p>
        </w:tc>
        <w:tc>
          <w:tcPr>
            <w:tcW w:w="904" w:type="dxa"/>
          </w:tcPr>
          <w:p w:rsidR="00693EAD" w:rsidRDefault="00693EAD">
            <w:pPr>
              <w:pStyle w:val="ConsPlusNormal"/>
            </w:pPr>
            <w:r>
              <w:t>30</w:t>
            </w:r>
          </w:p>
        </w:tc>
        <w:tc>
          <w:tcPr>
            <w:tcW w:w="904" w:type="dxa"/>
          </w:tcPr>
          <w:p w:rsidR="00693EAD" w:rsidRDefault="00693EAD">
            <w:pPr>
              <w:pStyle w:val="ConsPlusNormal"/>
            </w:pPr>
            <w:r>
              <w:t>31</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1.4</w:t>
            </w:r>
          </w:p>
        </w:tc>
        <w:tc>
          <w:tcPr>
            <w:tcW w:w="2494" w:type="dxa"/>
            <w:vMerge w:val="restart"/>
          </w:tcPr>
          <w:p w:rsidR="00693EAD" w:rsidRDefault="00693EAD">
            <w:pPr>
              <w:pStyle w:val="ConsPlusNormal"/>
            </w:pPr>
            <w:r>
              <w:t>Мероприятие 01.05.</w:t>
            </w:r>
          </w:p>
          <w:p w:rsidR="00693EAD" w:rsidRDefault="00693EAD">
            <w:pPr>
              <w:pStyle w:val="ConsPlusNormal"/>
            </w:pPr>
            <w:r>
              <w:t>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потребительского рынка Администрации Дмитровского городского округа Московской области, Административно-технический отдел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p>
        </w:tc>
        <w:tc>
          <w:tcPr>
            <w:tcW w:w="2494" w:type="dxa"/>
            <w:vMerge w:val="restart"/>
          </w:tcPr>
          <w:p w:rsidR="00693EAD" w:rsidRDefault="00693EAD">
            <w:pPr>
              <w:pStyle w:val="ConsPlusNormal"/>
            </w:pPr>
            <w:r>
              <w:t xml:space="preserve">Количество нестационарных торговых объектов, размещенных на основании схем размещения </w:t>
            </w:r>
            <w:r>
              <w:lastRenderedPageBreak/>
              <w:t>нестационарных торговых объектов и договоров (нарастающим итогом), единиц</w:t>
            </w:r>
          </w:p>
        </w:tc>
        <w:tc>
          <w:tcPr>
            <w:tcW w:w="1459" w:type="dxa"/>
            <w:vMerge w:val="restart"/>
          </w:tcPr>
          <w:p w:rsidR="00693EAD" w:rsidRDefault="00693EAD">
            <w:pPr>
              <w:pStyle w:val="ConsPlusNormal"/>
            </w:pPr>
            <w:r>
              <w:lastRenderedPageBreak/>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43</w:t>
            </w:r>
          </w:p>
        </w:tc>
        <w:tc>
          <w:tcPr>
            <w:tcW w:w="994" w:type="dxa"/>
          </w:tcPr>
          <w:p w:rsidR="00693EAD" w:rsidRDefault="00693EAD">
            <w:pPr>
              <w:pStyle w:val="ConsPlusNormal"/>
            </w:pPr>
            <w:r>
              <w:t>35</w:t>
            </w:r>
          </w:p>
        </w:tc>
        <w:tc>
          <w:tcPr>
            <w:tcW w:w="850" w:type="dxa"/>
          </w:tcPr>
          <w:p w:rsidR="00693EAD" w:rsidRDefault="00693EAD">
            <w:pPr>
              <w:pStyle w:val="ConsPlusNormal"/>
            </w:pPr>
            <w:r>
              <w:t>0</w:t>
            </w:r>
          </w:p>
        </w:tc>
        <w:tc>
          <w:tcPr>
            <w:tcW w:w="850" w:type="dxa"/>
          </w:tcPr>
          <w:p w:rsidR="00693EAD" w:rsidRDefault="00693EAD">
            <w:pPr>
              <w:pStyle w:val="ConsPlusNormal"/>
            </w:pPr>
            <w:r>
              <w:t>0</w:t>
            </w:r>
          </w:p>
        </w:tc>
        <w:tc>
          <w:tcPr>
            <w:tcW w:w="907" w:type="dxa"/>
          </w:tcPr>
          <w:p w:rsidR="00693EAD" w:rsidRDefault="00693EAD">
            <w:pPr>
              <w:pStyle w:val="ConsPlusNormal"/>
            </w:pPr>
            <w:r>
              <w:t>0</w:t>
            </w:r>
          </w:p>
        </w:tc>
        <w:tc>
          <w:tcPr>
            <w:tcW w:w="794" w:type="dxa"/>
          </w:tcPr>
          <w:p w:rsidR="00693EAD" w:rsidRDefault="00693EAD">
            <w:pPr>
              <w:pStyle w:val="ConsPlusNormal"/>
            </w:pPr>
            <w:r>
              <w:t>35</w:t>
            </w:r>
          </w:p>
        </w:tc>
        <w:tc>
          <w:tcPr>
            <w:tcW w:w="1604" w:type="dxa"/>
          </w:tcPr>
          <w:p w:rsidR="00693EAD" w:rsidRDefault="00693EAD">
            <w:pPr>
              <w:pStyle w:val="ConsPlusNormal"/>
            </w:pPr>
            <w:r>
              <w:t>39</w:t>
            </w:r>
          </w:p>
        </w:tc>
        <w:tc>
          <w:tcPr>
            <w:tcW w:w="1264" w:type="dxa"/>
          </w:tcPr>
          <w:p w:rsidR="00693EAD" w:rsidRDefault="00693EAD">
            <w:pPr>
              <w:pStyle w:val="ConsPlusNormal"/>
            </w:pPr>
            <w:r>
              <w:t>40</w:t>
            </w:r>
          </w:p>
        </w:tc>
        <w:tc>
          <w:tcPr>
            <w:tcW w:w="904" w:type="dxa"/>
          </w:tcPr>
          <w:p w:rsidR="00693EAD" w:rsidRDefault="00693EAD">
            <w:pPr>
              <w:pStyle w:val="ConsPlusNormal"/>
            </w:pPr>
            <w:r>
              <w:t>42</w:t>
            </w:r>
          </w:p>
        </w:tc>
        <w:tc>
          <w:tcPr>
            <w:tcW w:w="904" w:type="dxa"/>
          </w:tcPr>
          <w:p w:rsidR="00693EAD" w:rsidRDefault="00693EAD">
            <w:pPr>
              <w:pStyle w:val="ConsPlusNormal"/>
            </w:pPr>
            <w:r>
              <w:t>43</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1.5</w:t>
            </w:r>
          </w:p>
        </w:tc>
        <w:tc>
          <w:tcPr>
            <w:tcW w:w="2494" w:type="dxa"/>
            <w:vMerge w:val="restart"/>
          </w:tcPr>
          <w:p w:rsidR="00693EAD" w:rsidRDefault="00693EAD">
            <w:pPr>
              <w:pStyle w:val="ConsPlusNormal"/>
            </w:pPr>
            <w:r>
              <w:t>Мероприятие 01.06</w:t>
            </w:r>
          </w:p>
          <w:p w:rsidR="00693EAD" w:rsidRDefault="00693EAD">
            <w:pPr>
              <w:pStyle w:val="ConsPlusNormal"/>
            </w:pPr>
            <w:r>
              <w:t>Создание условий для обеспечения жителей городского округа услугами связи, общественного питания, торговли и бытового обслуживания</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потребительского рынка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p>
        </w:tc>
        <w:tc>
          <w:tcPr>
            <w:tcW w:w="2494" w:type="dxa"/>
            <w:vMerge w:val="restart"/>
          </w:tcPr>
          <w:p w:rsidR="00693EAD" w:rsidRDefault="00693EAD">
            <w:pPr>
              <w:pStyle w:val="ConsPlusNormal"/>
            </w:pPr>
            <w:r>
              <w:t>Количество мероприятий, проведенных за счет средств бюджета муниципального образования (нарастающим итогом), единиц</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w:t>
            </w:r>
          </w:p>
          <w:p w:rsidR="00693EAD" w:rsidRDefault="00693EAD">
            <w:pPr>
              <w:pStyle w:val="ConsPlusNormal"/>
            </w:pPr>
            <w:r>
              <w:t>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w:t>
            </w:r>
          </w:p>
          <w:p w:rsidR="00693EAD" w:rsidRDefault="00693EAD">
            <w:pPr>
              <w:pStyle w:val="ConsPlusNormal"/>
            </w:pPr>
            <w:r>
              <w:t>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w:t>
            </w:r>
          </w:p>
          <w:p w:rsidR="00693EAD" w:rsidRDefault="00693EAD">
            <w:pPr>
              <w:pStyle w:val="ConsPlusNormal"/>
            </w:pPr>
            <w:r>
              <w:t>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10</w:t>
            </w:r>
          </w:p>
        </w:tc>
        <w:tc>
          <w:tcPr>
            <w:tcW w:w="994" w:type="dxa"/>
          </w:tcPr>
          <w:p w:rsidR="00693EAD" w:rsidRDefault="00693EAD">
            <w:pPr>
              <w:pStyle w:val="ConsPlusNormal"/>
            </w:pPr>
            <w:r>
              <w:t>6</w:t>
            </w:r>
          </w:p>
        </w:tc>
        <w:tc>
          <w:tcPr>
            <w:tcW w:w="850" w:type="dxa"/>
          </w:tcPr>
          <w:p w:rsidR="00693EAD" w:rsidRDefault="00693EAD">
            <w:pPr>
              <w:pStyle w:val="ConsPlusNormal"/>
            </w:pPr>
            <w:r>
              <w:t>0</w:t>
            </w:r>
          </w:p>
        </w:tc>
        <w:tc>
          <w:tcPr>
            <w:tcW w:w="850" w:type="dxa"/>
          </w:tcPr>
          <w:p w:rsidR="00693EAD" w:rsidRDefault="00693EAD">
            <w:pPr>
              <w:pStyle w:val="ConsPlusNormal"/>
            </w:pPr>
            <w:r>
              <w:t>0</w:t>
            </w:r>
          </w:p>
        </w:tc>
        <w:tc>
          <w:tcPr>
            <w:tcW w:w="907" w:type="dxa"/>
          </w:tcPr>
          <w:p w:rsidR="00693EAD" w:rsidRDefault="00693EAD">
            <w:pPr>
              <w:pStyle w:val="ConsPlusNormal"/>
            </w:pPr>
            <w:r>
              <w:t>0</w:t>
            </w:r>
          </w:p>
        </w:tc>
        <w:tc>
          <w:tcPr>
            <w:tcW w:w="794" w:type="dxa"/>
          </w:tcPr>
          <w:p w:rsidR="00693EAD" w:rsidRDefault="00693EAD">
            <w:pPr>
              <w:pStyle w:val="ConsPlusNormal"/>
            </w:pPr>
            <w:r>
              <w:t>6</w:t>
            </w:r>
          </w:p>
        </w:tc>
        <w:tc>
          <w:tcPr>
            <w:tcW w:w="1604" w:type="dxa"/>
          </w:tcPr>
          <w:p w:rsidR="00693EAD" w:rsidRDefault="00693EAD">
            <w:pPr>
              <w:pStyle w:val="ConsPlusNormal"/>
            </w:pPr>
            <w:r>
              <w:t>7</w:t>
            </w:r>
          </w:p>
        </w:tc>
        <w:tc>
          <w:tcPr>
            <w:tcW w:w="1264" w:type="dxa"/>
          </w:tcPr>
          <w:p w:rsidR="00693EAD" w:rsidRDefault="00693EAD">
            <w:pPr>
              <w:pStyle w:val="ConsPlusNormal"/>
            </w:pPr>
            <w:r>
              <w:t>8</w:t>
            </w:r>
          </w:p>
        </w:tc>
        <w:tc>
          <w:tcPr>
            <w:tcW w:w="904" w:type="dxa"/>
          </w:tcPr>
          <w:p w:rsidR="00693EAD" w:rsidRDefault="00693EAD">
            <w:pPr>
              <w:pStyle w:val="ConsPlusNormal"/>
            </w:pPr>
            <w:r>
              <w:t>9</w:t>
            </w:r>
          </w:p>
        </w:tc>
        <w:tc>
          <w:tcPr>
            <w:tcW w:w="904" w:type="dxa"/>
          </w:tcPr>
          <w:p w:rsidR="00693EAD" w:rsidRDefault="00693EAD">
            <w:pPr>
              <w:pStyle w:val="ConsPlusNormal"/>
            </w:pPr>
            <w:r>
              <w:t>10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lastRenderedPageBreak/>
              <w:t>1.6</w:t>
            </w:r>
          </w:p>
        </w:tc>
        <w:tc>
          <w:tcPr>
            <w:tcW w:w="2494" w:type="dxa"/>
            <w:vMerge w:val="restart"/>
          </w:tcPr>
          <w:p w:rsidR="00693EAD" w:rsidRDefault="00693EAD">
            <w:pPr>
              <w:pStyle w:val="ConsPlusNormal"/>
            </w:pPr>
            <w:r>
              <w:t>Мероприятие 01.07.</w:t>
            </w:r>
          </w:p>
          <w:p w:rsidR="00693EAD" w:rsidRDefault="00693EAD">
            <w:pPr>
              <w:pStyle w:val="ConsPlusNormal"/>
            </w:pPr>
            <w:r>
              <w:t>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потребительского рынка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p>
        </w:tc>
        <w:tc>
          <w:tcPr>
            <w:tcW w:w="2494" w:type="dxa"/>
            <w:vMerge w:val="restart"/>
          </w:tcPr>
          <w:p w:rsidR="00693EAD" w:rsidRDefault="00693EAD">
            <w:pPr>
              <w:pStyle w:val="ConsPlusNormal"/>
            </w:pPr>
            <w: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w:t>
            </w:r>
          </w:p>
          <w:p w:rsidR="00693EAD" w:rsidRDefault="00693EAD">
            <w:pPr>
              <w:pStyle w:val="ConsPlusNormal"/>
            </w:pPr>
            <w:r>
              <w:t>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10</w:t>
            </w:r>
          </w:p>
        </w:tc>
        <w:tc>
          <w:tcPr>
            <w:tcW w:w="994" w:type="dxa"/>
          </w:tcPr>
          <w:p w:rsidR="00693EAD" w:rsidRDefault="00693EAD">
            <w:pPr>
              <w:pStyle w:val="ConsPlusNormal"/>
            </w:pPr>
            <w:r>
              <w:t>5</w:t>
            </w:r>
          </w:p>
        </w:tc>
        <w:tc>
          <w:tcPr>
            <w:tcW w:w="850" w:type="dxa"/>
          </w:tcPr>
          <w:p w:rsidR="00693EAD" w:rsidRDefault="00693EAD">
            <w:pPr>
              <w:pStyle w:val="ConsPlusNormal"/>
            </w:pPr>
            <w:r>
              <w:t>0</w:t>
            </w:r>
          </w:p>
        </w:tc>
        <w:tc>
          <w:tcPr>
            <w:tcW w:w="850" w:type="dxa"/>
          </w:tcPr>
          <w:p w:rsidR="00693EAD" w:rsidRDefault="00693EAD">
            <w:pPr>
              <w:pStyle w:val="ConsPlusNormal"/>
            </w:pPr>
            <w:r>
              <w:t>0</w:t>
            </w:r>
          </w:p>
        </w:tc>
        <w:tc>
          <w:tcPr>
            <w:tcW w:w="907" w:type="dxa"/>
          </w:tcPr>
          <w:p w:rsidR="00693EAD" w:rsidRDefault="00693EAD">
            <w:pPr>
              <w:pStyle w:val="ConsPlusNormal"/>
            </w:pPr>
            <w:r>
              <w:t>0</w:t>
            </w:r>
          </w:p>
        </w:tc>
        <w:tc>
          <w:tcPr>
            <w:tcW w:w="794" w:type="dxa"/>
          </w:tcPr>
          <w:p w:rsidR="00693EAD" w:rsidRDefault="00693EAD">
            <w:pPr>
              <w:pStyle w:val="ConsPlusNormal"/>
            </w:pPr>
            <w:r>
              <w:t>5</w:t>
            </w:r>
          </w:p>
        </w:tc>
        <w:tc>
          <w:tcPr>
            <w:tcW w:w="1604" w:type="dxa"/>
          </w:tcPr>
          <w:p w:rsidR="00693EAD" w:rsidRDefault="00693EAD">
            <w:pPr>
              <w:pStyle w:val="ConsPlusNormal"/>
            </w:pPr>
            <w:r>
              <w:t>7</w:t>
            </w:r>
          </w:p>
        </w:tc>
        <w:tc>
          <w:tcPr>
            <w:tcW w:w="1264" w:type="dxa"/>
          </w:tcPr>
          <w:p w:rsidR="00693EAD" w:rsidRDefault="00693EAD">
            <w:pPr>
              <w:pStyle w:val="ConsPlusNormal"/>
            </w:pPr>
            <w:r>
              <w:t>8</w:t>
            </w:r>
          </w:p>
        </w:tc>
        <w:tc>
          <w:tcPr>
            <w:tcW w:w="904" w:type="dxa"/>
          </w:tcPr>
          <w:p w:rsidR="00693EAD" w:rsidRDefault="00693EAD">
            <w:pPr>
              <w:pStyle w:val="ConsPlusNormal"/>
            </w:pPr>
            <w:r>
              <w:t>9</w:t>
            </w:r>
          </w:p>
        </w:tc>
        <w:tc>
          <w:tcPr>
            <w:tcW w:w="904" w:type="dxa"/>
          </w:tcPr>
          <w:p w:rsidR="00693EAD" w:rsidRDefault="00693EAD">
            <w:pPr>
              <w:pStyle w:val="ConsPlusNormal"/>
            </w:pPr>
            <w:r>
              <w:t>10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1.7</w:t>
            </w:r>
          </w:p>
        </w:tc>
        <w:tc>
          <w:tcPr>
            <w:tcW w:w="2494" w:type="dxa"/>
            <w:vMerge w:val="restart"/>
          </w:tcPr>
          <w:p w:rsidR="00693EAD" w:rsidRDefault="00693EAD">
            <w:pPr>
              <w:pStyle w:val="ConsPlusNormal"/>
            </w:pPr>
            <w:r>
              <w:t xml:space="preserve">Мероприятие 01.08. Предоставление субъектам малого или среднего </w:t>
            </w:r>
            <w:r>
              <w:lastRenderedPageBreak/>
              <w:t>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1459" w:type="dxa"/>
            <w:vMerge w:val="restart"/>
          </w:tcPr>
          <w:p w:rsidR="00693EAD" w:rsidRDefault="00693EAD">
            <w:pPr>
              <w:pStyle w:val="ConsPlusNormal"/>
            </w:pPr>
            <w:r>
              <w:lastRenderedPageBreak/>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потребительского рынка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 xml:space="preserve">Средства бюджета Московской </w:t>
            </w:r>
            <w:r>
              <w:lastRenderedPageBreak/>
              <w:t>области</w:t>
            </w:r>
          </w:p>
        </w:tc>
        <w:tc>
          <w:tcPr>
            <w:tcW w:w="1264" w:type="dxa"/>
          </w:tcPr>
          <w:p w:rsidR="00693EAD" w:rsidRDefault="00693EAD">
            <w:pPr>
              <w:pStyle w:val="ConsPlusNormal"/>
            </w:pPr>
            <w:r>
              <w:lastRenderedPageBreak/>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p>
        </w:tc>
        <w:tc>
          <w:tcPr>
            <w:tcW w:w="2494" w:type="dxa"/>
            <w:vMerge w:val="restart"/>
          </w:tcPr>
          <w:p w:rsidR="00693EAD" w:rsidRDefault="00693EAD">
            <w:pPr>
              <w:pStyle w:val="ConsPlusNormal"/>
            </w:pPr>
            <w:r>
              <w:t>Количество предоставленных мест без проведения торгов на льготных условиях при организации мобильной торговли (нарастающим итогом), единиц</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w:t>
            </w:r>
          </w:p>
          <w:p w:rsidR="00693EAD" w:rsidRDefault="00693EAD">
            <w:pPr>
              <w:pStyle w:val="ConsPlusNormal"/>
            </w:pPr>
            <w:r>
              <w:t>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11</w:t>
            </w:r>
          </w:p>
        </w:tc>
        <w:tc>
          <w:tcPr>
            <w:tcW w:w="994" w:type="dxa"/>
          </w:tcPr>
          <w:p w:rsidR="00693EAD" w:rsidRDefault="00693EAD">
            <w:pPr>
              <w:pStyle w:val="ConsPlusNormal"/>
            </w:pPr>
            <w:r>
              <w:t>5</w:t>
            </w:r>
          </w:p>
        </w:tc>
        <w:tc>
          <w:tcPr>
            <w:tcW w:w="850" w:type="dxa"/>
          </w:tcPr>
          <w:p w:rsidR="00693EAD" w:rsidRDefault="00693EAD">
            <w:pPr>
              <w:pStyle w:val="ConsPlusNormal"/>
            </w:pPr>
            <w:r>
              <w:t>0</w:t>
            </w:r>
          </w:p>
        </w:tc>
        <w:tc>
          <w:tcPr>
            <w:tcW w:w="850" w:type="dxa"/>
          </w:tcPr>
          <w:p w:rsidR="00693EAD" w:rsidRDefault="00693EAD">
            <w:pPr>
              <w:pStyle w:val="ConsPlusNormal"/>
            </w:pPr>
            <w:r>
              <w:t>0</w:t>
            </w:r>
          </w:p>
        </w:tc>
        <w:tc>
          <w:tcPr>
            <w:tcW w:w="907" w:type="dxa"/>
          </w:tcPr>
          <w:p w:rsidR="00693EAD" w:rsidRDefault="00693EAD">
            <w:pPr>
              <w:pStyle w:val="ConsPlusNormal"/>
            </w:pPr>
            <w:r>
              <w:t>0</w:t>
            </w:r>
          </w:p>
        </w:tc>
        <w:tc>
          <w:tcPr>
            <w:tcW w:w="794" w:type="dxa"/>
          </w:tcPr>
          <w:p w:rsidR="00693EAD" w:rsidRDefault="00693EAD">
            <w:pPr>
              <w:pStyle w:val="ConsPlusNormal"/>
            </w:pPr>
            <w:r>
              <w:t>5</w:t>
            </w:r>
          </w:p>
        </w:tc>
        <w:tc>
          <w:tcPr>
            <w:tcW w:w="1604" w:type="dxa"/>
          </w:tcPr>
          <w:p w:rsidR="00693EAD" w:rsidRDefault="00693EAD">
            <w:pPr>
              <w:pStyle w:val="ConsPlusNormal"/>
            </w:pPr>
            <w:r>
              <w:t>6</w:t>
            </w:r>
          </w:p>
        </w:tc>
        <w:tc>
          <w:tcPr>
            <w:tcW w:w="1264" w:type="dxa"/>
          </w:tcPr>
          <w:p w:rsidR="00693EAD" w:rsidRDefault="00693EAD">
            <w:pPr>
              <w:pStyle w:val="ConsPlusNormal"/>
            </w:pPr>
            <w:r>
              <w:t>8</w:t>
            </w:r>
          </w:p>
        </w:tc>
        <w:tc>
          <w:tcPr>
            <w:tcW w:w="904" w:type="dxa"/>
          </w:tcPr>
          <w:p w:rsidR="00693EAD" w:rsidRDefault="00693EAD">
            <w:pPr>
              <w:pStyle w:val="ConsPlusNormal"/>
            </w:pPr>
            <w:r>
              <w:t>9</w:t>
            </w:r>
          </w:p>
        </w:tc>
        <w:tc>
          <w:tcPr>
            <w:tcW w:w="904" w:type="dxa"/>
          </w:tcPr>
          <w:p w:rsidR="00693EAD" w:rsidRDefault="00693EAD">
            <w:pPr>
              <w:pStyle w:val="ConsPlusNormal"/>
            </w:pPr>
            <w:r>
              <w:t>11</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1.8</w:t>
            </w:r>
          </w:p>
        </w:tc>
        <w:tc>
          <w:tcPr>
            <w:tcW w:w="2494" w:type="dxa"/>
            <w:vMerge w:val="restart"/>
          </w:tcPr>
          <w:p w:rsidR="00693EAD" w:rsidRDefault="00693EAD">
            <w:pPr>
              <w:pStyle w:val="ConsPlusNormal"/>
            </w:pPr>
            <w:r>
              <w:t>Мероприятие 01.51</w:t>
            </w:r>
          </w:p>
          <w:p w:rsidR="00693EAD" w:rsidRDefault="00693EAD">
            <w:pPr>
              <w:pStyle w:val="ConsPlusNormal"/>
            </w:pPr>
            <w:r>
              <w:t xml:space="preserve">Выполнение работ по демонтажу незаконно размещенных нестационарных торговых объектов, расположенных на территории Дмитровского </w:t>
            </w:r>
            <w:r>
              <w:lastRenderedPageBreak/>
              <w:t>городского округа Московской области</w:t>
            </w:r>
          </w:p>
        </w:tc>
        <w:tc>
          <w:tcPr>
            <w:tcW w:w="1459" w:type="dxa"/>
            <w:vMerge w:val="restart"/>
          </w:tcPr>
          <w:p w:rsidR="00693EAD" w:rsidRDefault="00693EAD">
            <w:pPr>
              <w:pStyle w:val="ConsPlusNormal"/>
            </w:pPr>
            <w:r>
              <w:lastRenderedPageBreak/>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3300,00000</w:t>
            </w:r>
          </w:p>
        </w:tc>
        <w:tc>
          <w:tcPr>
            <w:tcW w:w="4395" w:type="dxa"/>
            <w:gridSpan w:val="5"/>
          </w:tcPr>
          <w:p w:rsidR="00693EAD" w:rsidRDefault="00693EAD">
            <w:pPr>
              <w:pStyle w:val="ConsPlusNormal"/>
            </w:pPr>
            <w:r>
              <w:t>1100,00000</w:t>
            </w:r>
          </w:p>
        </w:tc>
        <w:tc>
          <w:tcPr>
            <w:tcW w:w="1604" w:type="dxa"/>
          </w:tcPr>
          <w:p w:rsidR="00693EAD" w:rsidRDefault="00693EAD">
            <w:pPr>
              <w:pStyle w:val="ConsPlusNormal"/>
            </w:pPr>
            <w:r>
              <w:t>1100,00000</w:t>
            </w:r>
          </w:p>
        </w:tc>
        <w:tc>
          <w:tcPr>
            <w:tcW w:w="1264" w:type="dxa"/>
          </w:tcPr>
          <w:p w:rsidR="00693EAD" w:rsidRDefault="00693EAD">
            <w:pPr>
              <w:pStyle w:val="ConsPlusNormal"/>
            </w:pPr>
            <w:r>
              <w:t>1100,00000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Административно-технический отдел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3300,00000</w:t>
            </w:r>
          </w:p>
        </w:tc>
        <w:tc>
          <w:tcPr>
            <w:tcW w:w="4395" w:type="dxa"/>
            <w:gridSpan w:val="5"/>
          </w:tcPr>
          <w:p w:rsidR="00693EAD" w:rsidRDefault="00693EAD">
            <w:pPr>
              <w:pStyle w:val="ConsPlusNormal"/>
            </w:pPr>
            <w:r>
              <w:t>1100,00000</w:t>
            </w:r>
          </w:p>
        </w:tc>
        <w:tc>
          <w:tcPr>
            <w:tcW w:w="1604" w:type="dxa"/>
          </w:tcPr>
          <w:p w:rsidR="00693EAD" w:rsidRDefault="00693EAD">
            <w:pPr>
              <w:pStyle w:val="ConsPlusNormal"/>
            </w:pPr>
            <w:r>
              <w:t>1100,00000</w:t>
            </w:r>
          </w:p>
        </w:tc>
        <w:tc>
          <w:tcPr>
            <w:tcW w:w="1264" w:type="dxa"/>
          </w:tcPr>
          <w:p w:rsidR="00693EAD" w:rsidRDefault="00693EAD">
            <w:pPr>
              <w:pStyle w:val="ConsPlusNormal"/>
            </w:pPr>
            <w:r>
              <w:t>1100,00000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val="restart"/>
          </w:tcPr>
          <w:p w:rsidR="00693EAD" w:rsidRDefault="00693EAD">
            <w:pPr>
              <w:pStyle w:val="ConsPlusNormal"/>
            </w:pPr>
            <w:r>
              <w:t>Количество демонтированных незаконно размещенных нестационарных торговых объектов</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w:t>
            </w:r>
          </w:p>
          <w:p w:rsidR="00693EAD" w:rsidRDefault="00693EAD">
            <w:pPr>
              <w:pStyle w:val="ConsPlusNormal"/>
            </w:pPr>
            <w:r>
              <w:t>год</w:t>
            </w:r>
          </w:p>
        </w:tc>
        <w:tc>
          <w:tcPr>
            <w:tcW w:w="904" w:type="dxa"/>
            <w:vMerge w:val="restart"/>
          </w:tcPr>
          <w:p w:rsidR="00693EAD" w:rsidRDefault="00693EAD">
            <w:pPr>
              <w:pStyle w:val="ConsPlusNormal"/>
            </w:pPr>
            <w:r>
              <w:t>2027 год</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66</w:t>
            </w:r>
          </w:p>
        </w:tc>
        <w:tc>
          <w:tcPr>
            <w:tcW w:w="994" w:type="dxa"/>
          </w:tcPr>
          <w:p w:rsidR="00693EAD" w:rsidRDefault="00693EAD">
            <w:pPr>
              <w:pStyle w:val="ConsPlusNormal"/>
            </w:pPr>
            <w:r>
              <w:t>22</w:t>
            </w:r>
          </w:p>
        </w:tc>
        <w:tc>
          <w:tcPr>
            <w:tcW w:w="850" w:type="dxa"/>
          </w:tcPr>
          <w:p w:rsidR="00693EAD" w:rsidRDefault="00693EAD">
            <w:pPr>
              <w:pStyle w:val="ConsPlusNormal"/>
            </w:pPr>
            <w:r>
              <w:t>5</w:t>
            </w:r>
          </w:p>
        </w:tc>
        <w:tc>
          <w:tcPr>
            <w:tcW w:w="850" w:type="dxa"/>
          </w:tcPr>
          <w:p w:rsidR="00693EAD" w:rsidRDefault="00693EAD">
            <w:pPr>
              <w:pStyle w:val="ConsPlusNormal"/>
            </w:pPr>
            <w:r>
              <w:t>6</w:t>
            </w:r>
          </w:p>
        </w:tc>
        <w:tc>
          <w:tcPr>
            <w:tcW w:w="907" w:type="dxa"/>
          </w:tcPr>
          <w:p w:rsidR="00693EAD" w:rsidRDefault="00693EAD">
            <w:pPr>
              <w:pStyle w:val="ConsPlusNormal"/>
            </w:pPr>
            <w:r>
              <w:t>6</w:t>
            </w:r>
          </w:p>
        </w:tc>
        <w:tc>
          <w:tcPr>
            <w:tcW w:w="794" w:type="dxa"/>
          </w:tcPr>
          <w:p w:rsidR="00693EAD" w:rsidRDefault="00693EAD">
            <w:pPr>
              <w:pStyle w:val="ConsPlusNormal"/>
            </w:pPr>
            <w:r>
              <w:t>5</w:t>
            </w:r>
          </w:p>
        </w:tc>
        <w:tc>
          <w:tcPr>
            <w:tcW w:w="1604" w:type="dxa"/>
          </w:tcPr>
          <w:p w:rsidR="00693EAD" w:rsidRDefault="00693EAD">
            <w:pPr>
              <w:pStyle w:val="ConsPlusNormal"/>
            </w:pPr>
            <w:r>
              <w:t>22</w:t>
            </w:r>
          </w:p>
        </w:tc>
        <w:tc>
          <w:tcPr>
            <w:tcW w:w="1264" w:type="dxa"/>
          </w:tcPr>
          <w:p w:rsidR="00693EAD" w:rsidRDefault="00693EAD">
            <w:pPr>
              <w:pStyle w:val="ConsPlusNormal"/>
            </w:pPr>
            <w:r>
              <w:t>22</w:t>
            </w:r>
          </w:p>
        </w:tc>
        <w:tc>
          <w:tcPr>
            <w:tcW w:w="904" w:type="dxa"/>
          </w:tcPr>
          <w:p w:rsidR="00693EAD" w:rsidRDefault="00693EAD">
            <w:pPr>
              <w:pStyle w:val="ConsPlusNormal"/>
            </w:pPr>
            <w:r>
              <w:t>0</w:t>
            </w:r>
          </w:p>
        </w:tc>
        <w:tc>
          <w:tcPr>
            <w:tcW w:w="904" w:type="dxa"/>
          </w:tcPr>
          <w:p w:rsidR="00693EAD" w:rsidRDefault="00693EAD">
            <w:pPr>
              <w:pStyle w:val="ConsPlusNormal"/>
            </w:pPr>
            <w:r>
              <w:t>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1.9</w:t>
            </w:r>
          </w:p>
        </w:tc>
        <w:tc>
          <w:tcPr>
            <w:tcW w:w="2494" w:type="dxa"/>
            <w:vMerge w:val="restart"/>
          </w:tcPr>
          <w:p w:rsidR="00693EAD" w:rsidRDefault="00693EAD">
            <w:pPr>
              <w:pStyle w:val="ConsPlusNormal"/>
            </w:pPr>
            <w:r>
              <w:t>Основное мероприятие 51 Развитие сферы общественного питания на территории муниципального образования Московской области</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 xml:space="preserve">Внебюджетные </w:t>
            </w:r>
            <w:r>
              <w:lastRenderedPageBreak/>
              <w:t>источники</w:t>
            </w:r>
          </w:p>
        </w:tc>
        <w:tc>
          <w:tcPr>
            <w:tcW w:w="1264" w:type="dxa"/>
          </w:tcPr>
          <w:p w:rsidR="00693EAD" w:rsidRDefault="00693EAD">
            <w:pPr>
              <w:pStyle w:val="ConsPlusNormal"/>
            </w:pPr>
            <w:r>
              <w:lastRenderedPageBreak/>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1.10</w:t>
            </w:r>
          </w:p>
        </w:tc>
        <w:tc>
          <w:tcPr>
            <w:tcW w:w="2494" w:type="dxa"/>
            <w:vMerge w:val="restart"/>
          </w:tcPr>
          <w:p w:rsidR="00693EAD" w:rsidRDefault="00693EAD">
            <w:pPr>
              <w:pStyle w:val="ConsPlusNormal"/>
            </w:pPr>
            <w:r>
              <w:t>Мероприятие 51.01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потребительского рынка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p>
        </w:tc>
        <w:tc>
          <w:tcPr>
            <w:tcW w:w="2494" w:type="dxa"/>
            <w:vMerge w:val="restart"/>
          </w:tcPr>
          <w:p w:rsidR="00693EAD" w:rsidRDefault="00693EAD">
            <w:pPr>
              <w:pStyle w:val="ConsPlusNormal"/>
            </w:pPr>
            <w:r>
              <w:t>Количество посадочных мест на предприятиях общественного питания (нарастающим итогом), посадочных мест</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179</w:t>
            </w:r>
          </w:p>
        </w:tc>
        <w:tc>
          <w:tcPr>
            <w:tcW w:w="994" w:type="dxa"/>
          </w:tcPr>
          <w:p w:rsidR="00693EAD" w:rsidRDefault="00693EAD">
            <w:pPr>
              <w:pStyle w:val="ConsPlusNormal"/>
            </w:pPr>
            <w:r>
              <w:t>150</w:t>
            </w:r>
          </w:p>
        </w:tc>
        <w:tc>
          <w:tcPr>
            <w:tcW w:w="850" w:type="dxa"/>
          </w:tcPr>
          <w:p w:rsidR="00693EAD" w:rsidRDefault="00693EAD">
            <w:pPr>
              <w:pStyle w:val="ConsPlusNormal"/>
            </w:pPr>
            <w:r>
              <w:t>0</w:t>
            </w:r>
          </w:p>
        </w:tc>
        <w:tc>
          <w:tcPr>
            <w:tcW w:w="850" w:type="dxa"/>
          </w:tcPr>
          <w:p w:rsidR="00693EAD" w:rsidRDefault="00693EAD">
            <w:pPr>
              <w:pStyle w:val="ConsPlusNormal"/>
            </w:pPr>
            <w:r>
              <w:t>0</w:t>
            </w:r>
          </w:p>
        </w:tc>
        <w:tc>
          <w:tcPr>
            <w:tcW w:w="907" w:type="dxa"/>
          </w:tcPr>
          <w:p w:rsidR="00693EAD" w:rsidRDefault="00693EAD">
            <w:pPr>
              <w:pStyle w:val="ConsPlusNormal"/>
            </w:pPr>
            <w:r>
              <w:t>0</w:t>
            </w:r>
          </w:p>
        </w:tc>
        <w:tc>
          <w:tcPr>
            <w:tcW w:w="794" w:type="dxa"/>
          </w:tcPr>
          <w:p w:rsidR="00693EAD" w:rsidRDefault="00693EAD">
            <w:pPr>
              <w:pStyle w:val="ConsPlusNormal"/>
            </w:pPr>
            <w:r>
              <w:t>150</w:t>
            </w:r>
          </w:p>
        </w:tc>
        <w:tc>
          <w:tcPr>
            <w:tcW w:w="1604" w:type="dxa"/>
          </w:tcPr>
          <w:p w:rsidR="00693EAD" w:rsidRDefault="00693EAD">
            <w:pPr>
              <w:pStyle w:val="ConsPlusNormal"/>
            </w:pPr>
            <w:r>
              <w:t>162</w:t>
            </w:r>
          </w:p>
        </w:tc>
        <w:tc>
          <w:tcPr>
            <w:tcW w:w="1264" w:type="dxa"/>
          </w:tcPr>
          <w:p w:rsidR="00693EAD" w:rsidRDefault="00693EAD">
            <w:pPr>
              <w:pStyle w:val="ConsPlusNormal"/>
            </w:pPr>
            <w:r>
              <w:t>171</w:t>
            </w:r>
          </w:p>
        </w:tc>
        <w:tc>
          <w:tcPr>
            <w:tcW w:w="904" w:type="dxa"/>
          </w:tcPr>
          <w:p w:rsidR="00693EAD" w:rsidRDefault="00693EAD">
            <w:pPr>
              <w:pStyle w:val="ConsPlusNormal"/>
            </w:pPr>
            <w:r>
              <w:t>175</w:t>
            </w:r>
          </w:p>
        </w:tc>
        <w:tc>
          <w:tcPr>
            <w:tcW w:w="904" w:type="dxa"/>
          </w:tcPr>
          <w:p w:rsidR="00693EAD" w:rsidRDefault="00693EAD">
            <w:pPr>
              <w:pStyle w:val="ConsPlusNormal"/>
            </w:pPr>
            <w:r>
              <w:t>179</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1.11</w:t>
            </w:r>
          </w:p>
        </w:tc>
        <w:tc>
          <w:tcPr>
            <w:tcW w:w="2494" w:type="dxa"/>
            <w:vMerge w:val="restart"/>
          </w:tcPr>
          <w:p w:rsidR="00693EAD" w:rsidRDefault="00693EAD">
            <w:pPr>
              <w:pStyle w:val="ConsPlusNormal"/>
            </w:pPr>
            <w:r>
              <w:t xml:space="preserve">Основное мероприятие 52 Развитие сферы бытовых услуг на территории муниципального </w:t>
            </w:r>
            <w:r>
              <w:lastRenderedPageBreak/>
              <w:t>образования Московской области</w:t>
            </w:r>
          </w:p>
        </w:tc>
        <w:tc>
          <w:tcPr>
            <w:tcW w:w="1459" w:type="dxa"/>
            <w:vMerge w:val="restart"/>
          </w:tcPr>
          <w:p w:rsidR="00693EAD" w:rsidRDefault="00693EAD">
            <w:pPr>
              <w:pStyle w:val="ConsPlusNormal"/>
            </w:pPr>
            <w:r>
              <w:lastRenderedPageBreak/>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1.12</w:t>
            </w:r>
          </w:p>
        </w:tc>
        <w:tc>
          <w:tcPr>
            <w:tcW w:w="2494" w:type="dxa"/>
            <w:vMerge w:val="restart"/>
          </w:tcPr>
          <w:p w:rsidR="00693EAD" w:rsidRDefault="00693EAD">
            <w:pPr>
              <w:pStyle w:val="ConsPlusNormal"/>
            </w:pPr>
            <w:r>
              <w:t>Мероприятие 52.01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потребительского рынка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p>
        </w:tc>
        <w:tc>
          <w:tcPr>
            <w:tcW w:w="2494" w:type="dxa"/>
            <w:vMerge w:val="restart"/>
          </w:tcPr>
          <w:p w:rsidR="00693EAD" w:rsidRDefault="00693EAD">
            <w:pPr>
              <w:pStyle w:val="ConsPlusNormal"/>
            </w:pPr>
            <w:r>
              <w:t>Количество рабочих мест на предприятиях бытового обслуживания (нарастающим итогом), рабочих мест</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31</w:t>
            </w:r>
          </w:p>
        </w:tc>
        <w:tc>
          <w:tcPr>
            <w:tcW w:w="994" w:type="dxa"/>
          </w:tcPr>
          <w:p w:rsidR="00693EAD" w:rsidRDefault="00693EAD">
            <w:pPr>
              <w:pStyle w:val="ConsPlusNormal"/>
            </w:pPr>
            <w:r>
              <w:t>15</w:t>
            </w:r>
          </w:p>
        </w:tc>
        <w:tc>
          <w:tcPr>
            <w:tcW w:w="850" w:type="dxa"/>
          </w:tcPr>
          <w:p w:rsidR="00693EAD" w:rsidRDefault="00693EAD">
            <w:pPr>
              <w:pStyle w:val="ConsPlusNormal"/>
            </w:pPr>
            <w:r>
              <w:t>0</w:t>
            </w:r>
          </w:p>
        </w:tc>
        <w:tc>
          <w:tcPr>
            <w:tcW w:w="850" w:type="dxa"/>
          </w:tcPr>
          <w:p w:rsidR="00693EAD" w:rsidRDefault="00693EAD">
            <w:pPr>
              <w:pStyle w:val="ConsPlusNormal"/>
            </w:pPr>
            <w:r>
              <w:t>0</w:t>
            </w:r>
          </w:p>
        </w:tc>
        <w:tc>
          <w:tcPr>
            <w:tcW w:w="907" w:type="dxa"/>
          </w:tcPr>
          <w:p w:rsidR="00693EAD" w:rsidRDefault="00693EAD">
            <w:pPr>
              <w:pStyle w:val="ConsPlusNormal"/>
            </w:pPr>
            <w:r>
              <w:t>0</w:t>
            </w:r>
          </w:p>
        </w:tc>
        <w:tc>
          <w:tcPr>
            <w:tcW w:w="794" w:type="dxa"/>
          </w:tcPr>
          <w:p w:rsidR="00693EAD" w:rsidRDefault="00693EAD">
            <w:pPr>
              <w:pStyle w:val="ConsPlusNormal"/>
            </w:pPr>
            <w:r>
              <w:t>15</w:t>
            </w:r>
          </w:p>
        </w:tc>
        <w:tc>
          <w:tcPr>
            <w:tcW w:w="1604" w:type="dxa"/>
          </w:tcPr>
          <w:p w:rsidR="00693EAD" w:rsidRDefault="00693EAD">
            <w:pPr>
              <w:pStyle w:val="ConsPlusNormal"/>
            </w:pPr>
            <w:r>
              <w:t>24</w:t>
            </w:r>
          </w:p>
        </w:tc>
        <w:tc>
          <w:tcPr>
            <w:tcW w:w="1264" w:type="dxa"/>
          </w:tcPr>
          <w:p w:rsidR="00693EAD" w:rsidRDefault="00693EAD">
            <w:pPr>
              <w:pStyle w:val="ConsPlusNormal"/>
            </w:pPr>
            <w:r>
              <w:t>27</w:t>
            </w:r>
          </w:p>
        </w:tc>
        <w:tc>
          <w:tcPr>
            <w:tcW w:w="904" w:type="dxa"/>
          </w:tcPr>
          <w:p w:rsidR="00693EAD" w:rsidRDefault="00693EAD">
            <w:pPr>
              <w:pStyle w:val="ConsPlusNormal"/>
            </w:pPr>
            <w:r>
              <w:t>29</w:t>
            </w:r>
          </w:p>
        </w:tc>
        <w:tc>
          <w:tcPr>
            <w:tcW w:w="904" w:type="dxa"/>
          </w:tcPr>
          <w:p w:rsidR="00693EAD" w:rsidRDefault="00693EAD">
            <w:pPr>
              <w:pStyle w:val="ConsPlusNormal"/>
            </w:pPr>
            <w:r>
              <w:t>31</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1.13</w:t>
            </w:r>
          </w:p>
        </w:tc>
        <w:tc>
          <w:tcPr>
            <w:tcW w:w="2494" w:type="dxa"/>
            <w:vMerge w:val="restart"/>
          </w:tcPr>
          <w:p w:rsidR="00693EAD" w:rsidRDefault="00693EAD">
            <w:pPr>
              <w:pStyle w:val="ConsPlusNormal"/>
            </w:pPr>
            <w:r>
              <w:t>Мероприятие 52.02 Развитие объектов дорожного и придорожного сервиса (автосервис, шиномонтаж, автомойка, автокомплекс, автотехцентр) на территории муниципального образования Московской области</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потребительского рынка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p>
        </w:tc>
        <w:tc>
          <w:tcPr>
            <w:tcW w:w="2494" w:type="dxa"/>
            <w:vMerge w:val="restart"/>
          </w:tcPr>
          <w:p w:rsidR="00693EAD" w:rsidRDefault="00693EAD">
            <w:pPr>
              <w:pStyle w:val="ConsPlusNormal"/>
            </w:pPr>
            <w:r>
              <w:t xml:space="preserve">Количество объектов дорожного и придорожного сервиса, соответствующих требованиям, нормам и стандартам действующего законодательства </w:t>
            </w:r>
            <w:r>
              <w:lastRenderedPageBreak/>
              <w:t>(нарастающим итогом), единиц</w:t>
            </w:r>
          </w:p>
        </w:tc>
        <w:tc>
          <w:tcPr>
            <w:tcW w:w="1459" w:type="dxa"/>
            <w:vMerge w:val="restart"/>
          </w:tcPr>
          <w:p w:rsidR="00693EAD" w:rsidRDefault="00693EAD">
            <w:pPr>
              <w:pStyle w:val="ConsPlusNormal"/>
            </w:pPr>
            <w:r>
              <w:lastRenderedPageBreak/>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70</w:t>
            </w:r>
          </w:p>
        </w:tc>
        <w:tc>
          <w:tcPr>
            <w:tcW w:w="994" w:type="dxa"/>
          </w:tcPr>
          <w:p w:rsidR="00693EAD" w:rsidRDefault="00693EAD">
            <w:pPr>
              <w:pStyle w:val="ConsPlusNormal"/>
            </w:pPr>
            <w:r>
              <w:t>70</w:t>
            </w:r>
          </w:p>
        </w:tc>
        <w:tc>
          <w:tcPr>
            <w:tcW w:w="850" w:type="dxa"/>
          </w:tcPr>
          <w:p w:rsidR="00693EAD" w:rsidRDefault="00693EAD">
            <w:pPr>
              <w:pStyle w:val="ConsPlusNormal"/>
            </w:pPr>
            <w:r>
              <w:t>0</w:t>
            </w:r>
          </w:p>
        </w:tc>
        <w:tc>
          <w:tcPr>
            <w:tcW w:w="850" w:type="dxa"/>
          </w:tcPr>
          <w:p w:rsidR="00693EAD" w:rsidRDefault="00693EAD">
            <w:pPr>
              <w:pStyle w:val="ConsPlusNormal"/>
            </w:pPr>
            <w:r>
              <w:t>0</w:t>
            </w:r>
          </w:p>
        </w:tc>
        <w:tc>
          <w:tcPr>
            <w:tcW w:w="907" w:type="dxa"/>
          </w:tcPr>
          <w:p w:rsidR="00693EAD" w:rsidRDefault="00693EAD">
            <w:pPr>
              <w:pStyle w:val="ConsPlusNormal"/>
            </w:pPr>
            <w:r>
              <w:t>0</w:t>
            </w:r>
          </w:p>
        </w:tc>
        <w:tc>
          <w:tcPr>
            <w:tcW w:w="794" w:type="dxa"/>
          </w:tcPr>
          <w:p w:rsidR="00693EAD" w:rsidRDefault="00693EAD">
            <w:pPr>
              <w:pStyle w:val="ConsPlusNormal"/>
            </w:pPr>
            <w:r>
              <w:t>70</w:t>
            </w:r>
          </w:p>
        </w:tc>
        <w:tc>
          <w:tcPr>
            <w:tcW w:w="1604" w:type="dxa"/>
          </w:tcPr>
          <w:p w:rsidR="00693EAD" w:rsidRDefault="00693EAD">
            <w:pPr>
              <w:pStyle w:val="ConsPlusNormal"/>
            </w:pPr>
            <w:r>
              <w:t>70</w:t>
            </w:r>
          </w:p>
        </w:tc>
        <w:tc>
          <w:tcPr>
            <w:tcW w:w="1264" w:type="dxa"/>
          </w:tcPr>
          <w:p w:rsidR="00693EAD" w:rsidRDefault="00693EAD">
            <w:pPr>
              <w:pStyle w:val="ConsPlusNormal"/>
            </w:pPr>
            <w:r>
              <w:t>70</w:t>
            </w:r>
          </w:p>
        </w:tc>
        <w:tc>
          <w:tcPr>
            <w:tcW w:w="904" w:type="dxa"/>
          </w:tcPr>
          <w:p w:rsidR="00693EAD" w:rsidRDefault="00693EAD">
            <w:pPr>
              <w:pStyle w:val="ConsPlusNormal"/>
            </w:pPr>
            <w:r>
              <w:t>70</w:t>
            </w:r>
          </w:p>
        </w:tc>
        <w:tc>
          <w:tcPr>
            <w:tcW w:w="904" w:type="dxa"/>
          </w:tcPr>
          <w:p w:rsidR="00693EAD" w:rsidRDefault="00693EAD">
            <w:pPr>
              <w:pStyle w:val="ConsPlusNormal"/>
            </w:pPr>
            <w:r>
              <w:t>70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1.14</w:t>
            </w:r>
          </w:p>
        </w:tc>
        <w:tc>
          <w:tcPr>
            <w:tcW w:w="2494" w:type="dxa"/>
            <w:vMerge w:val="restart"/>
          </w:tcPr>
          <w:p w:rsidR="00693EAD" w:rsidRDefault="00693EAD">
            <w:pPr>
              <w:pStyle w:val="ConsPlusNormal"/>
            </w:pPr>
            <w:r>
              <w:t>Основное мероприятие 53 Участие в организации региональной системы защиты прав потребителей</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1.15</w:t>
            </w:r>
          </w:p>
        </w:tc>
        <w:tc>
          <w:tcPr>
            <w:tcW w:w="2494" w:type="dxa"/>
            <w:vMerge w:val="restart"/>
          </w:tcPr>
          <w:p w:rsidR="00693EAD" w:rsidRDefault="00693EAD">
            <w:pPr>
              <w:pStyle w:val="ConsPlusNormal"/>
            </w:pPr>
            <w:r>
              <w:t>Мероприятие 53.01 Рассмотрение обращений и жалоб, консультация граждан по вопросам защиты прав потребителей</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потребительского рынка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 xml:space="preserve">Средства федерального </w:t>
            </w:r>
            <w:r>
              <w:lastRenderedPageBreak/>
              <w:t>бюджета</w:t>
            </w:r>
          </w:p>
        </w:tc>
        <w:tc>
          <w:tcPr>
            <w:tcW w:w="1264" w:type="dxa"/>
          </w:tcPr>
          <w:p w:rsidR="00693EAD" w:rsidRDefault="00693EAD">
            <w:pPr>
              <w:pStyle w:val="ConsPlusNormal"/>
            </w:pPr>
            <w:r>
              <w:lastRenderedPageBreak/>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p>
        </w:tc>
        <w:tc>
          <w:tcPr>
            <w:tcW w:w="2494" w:type="dxa"/>
            <w:vMerge w:val="restart"/>
          </w:tcPr>
          <w:p w:rsidR="00693EAD" w:rsidRDefault="00693EAD">
            <w:pPr>
              <w:pStyle w:val="ConsPlusNormal"/>
            </w:pPr>
            <w:r>
              <w:t>Количество поступивших обращений и жалоб по вопросам защиты прав потребителей (нарастающим итогом), единиц</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4,2</w:t>
            </w:r>
          </w:p>
        </w:tc>
        <w:tc>
          <w:tcPr>
            <w:tcW w:w="994" w:type="dxa"/>
          </w:tcPr>
          <w:p w:rsidR="00693EAD" w:rsidRDefault="00693EAD">
            <w:pPr>
              <w:pStyle w:val="ConsPlusNormal"/>
            </w:pPr>
            <w:r>
              <w:t>4,5</w:t>
            </w:r>
          </w:p>
        </w:tc>
        <w:tc>
          <w:tcPr>
            <w:tcW w:w="850" w:type="dxa"/>
          </w:tcPr>
          <w:p w:rsidR="00693EAD" w:rsidRDefault="00693EAD">
            <w:pPr>
              <w:pStyle w:val="ConsPlusNormal"/>
            </w:pPr>
            <w:r>
              <w:t>0</w:t>
            </w:r>
          </w:p>
        </w:tc>
        <w:tc>
          <w:tcPr>
            <w:tcW w:w="850" w:type="dxa"/>
          </w:tcPr>
          <w:p w:rsidR="00693EAD" w:rsidRDefault="00693EAD">
            <w:pPr>
              <w:pStyle w:val="ConsPlusNormal"/>
            </w:pPr>
            <w:r>
              <w:t>0</w:t>
            </w:r>
          </w:p>
        </w:tc>
        <w:tc>
          <w:tcPr>
            <w:tcW w:w="907" w:type="dxa"/>
          </w:tcPr>
          <w:p w:rsidR="00693EAD" w:rsidRDefault="00693EAD">
            <w:pPr>
              <w:pStyle w:val="ConsPlusNormal"/>
            </w:pPr>
            <w:r>
              <w:t>0</w:t>
            </w:r>
          </w:p>
        </w:tc>
        <w:tc>
          <w:tcPr>
            <w:tcW w:w="794" w:type="dxa"/>
          </w:tcPr>
          <w:p w:rsidR="00693EAD" w:rsidRDefault="00693EAD">
            <w:pPr>
              <w:pStyle w:val="ConsPlusNormal"/>
            </w:pPr>
            <w:r>
              <w:t>4,5</w:t>
            </w:r>
          </w:p>
        </w:tc>
        <w:tc>
          <w:tcPr>
            <w:tcW w:w="1604" w:type="dxa"/>
          </w:tcPr>
          <w:p w:rsidR="00693EAD" w:rsidRDefault="00693EAD">
            <w:pPr>
              <w:pStyle w:val="ConsPlusNormal"/>
            </w:pPr>
            <w:r>
              <w:t>4,2</w:t>
            </w:r>
          </w:p>
        </w:tc>
        <w:tc>
          <w:tcPr>
            <w:tcW w:w="1264" w:type="dxa"/>
          </w:tcPr>
          <w:p w:rsidR="00693EAD" w:rsidRDefault="00693EAD">
            <w:pPr>
              <w:pStyle w:val="ConsPlusNormal"/>
            </w:pPr>
            <w:r>
              <w:t>4,3</w:t>
            </w:r>
          </w:p>
        </w:tc>
        <w:tc>
          <w:tcPr>
            <w:tcW w:w="904" w:type="dxa"/>
          </w:tcPr>
          <w:p w:rsidR="00693EAD" w:rsidRDefault="00693EAD">
            <w:pPr>
              <w:pStyle w:val="ConsPlusNormal"/>
            </w:pPr>
            <w:r>
              <w:t>4,4</w:t>
            </w:r>
          </w:p>
        </w:tc>
        <w:tc>
          <w:tcPr>
            <w:tcW w:w="904" w:type="dxa"/>
          </w:tcPr>
          <w:p w:rsidR="00693EAD" w:rsidRDefault="00693EAD">
            <w:pPr>
              <w:pStyle w:val="ConsPlusNormal"/>
            </w:pPr>
            <w:r>
              <w:t>4,2</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r>
              <w:t>1.16</w:t>
            </w:r>
          </w:p>
        </w:tc>
        <w:tc>
          <w:tcPr>
            <w:tcW w:w="2494" w:type="dxa"/>
            <w:vMerge w:val="restart"/>
          </w:tcPr>
          <w:p w:rsidR="00693EAD" w:rsidRDefault="00693EAD">
            <w:pPr>
              <w:pStyle w:val="ConsPlusNormal"/>
            </w:pPr>
            <w:r>
              <w:t>Мероприятие 53.02</w:t>
            </w:r>
          </w:p>
          <w:p w:rsidR="00693EAD" w:rsidRDefault="00693EAD">
            <w:pPr>
              <w:pStyle w:val="ConsPlusNormal"/>
            </w:pPr>
            <w:r>
              <w:t>Обращения в суды по вопросу защиты прав потребителей</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Отдел потребительского рынка Администрации Дмитровского городского округа Московской области</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p>
        </w:tc>
        <w:tc>
          <w:tcPr>
            <w:tcW w:w="2494" w:type="dxa"/>
            <w:vMerge w:val="restart"/>
          </w:tcPr>
          <w:p w:rsidR="00693EAD" w:rsidRDefault="00693EAD">
            <w:pPr>
              <w:pStyle w:val="ConsPlusNormal"/>
            </w:pPr>
            <w:r>
              <w:t>Количество обращений в суды по вопросам защиты прав потребителей (нарастающим итогом), единиц</w:t>
            </w:r>
          </w:p>
        </w:tc>
        <w:tc>
          <w:tcPr>
            <w:tcW w:w="1459" w:type="dxa"/>
            <w:vMerge w:val="restart"/>
          </w:tcPr>
          <w:p w:rsidR="00693EAD" w:rsidRDefault="00693EAD">
            <w:pPr>
              <w:pStyle w:val="ConsPlusNormal"/>
            </w:pPr>
            <w:r>
              <w:t>х</w:t>
            </w:r>
          </w:p>
        </w:tc>
        <w:tc>
          <w:tcPr>
            <w:tcW w:w="1849" w:type="dxa"/>
            <w:vMerge w:val="restart"/>
          </w:tcPr>
          <w:p w:rsidR="00693EAD" w:rsidRDefault="00693EAD">
            <w:pPr>
              <w:pStyle w:val="ConsPlusNormal"/>
            </w:pPr>
            <w:r>
              <w:t>х</w:t>
            </w:r>
          </w:p>
        </w:tc>
        <w:tc>
          <w:tcPr>
            <w:tcW w:w="1264" w:type="dxa"/>
            <w:vMerge w:val="restart"/>
          </w:tcPr>
          <w:p w:rsidR="00693EAD" w:rsidRDefault="00693EAD">
            <w:pPr>
              <w:pStyle w:val="ConsPlusNormal"/>
            </w:pPr>
            <w:r>
              <w:t>Всего</w:t>
            </w:r>
          </w:p>
        </w:tc>
        <w:tc>
          <w:tcPr>
            <w:tcW w:w="994" w:type="dxa"/>
            <w:vMerge w:val="restart"/>
          </w:tcPr>
          <w:p w:rsidR="00693EAD" w:rsidRDefault="00693EAD">
            <w:pPr>
              <w:pStyle w:val="ConsPlusNormal"/>
            </w:pPr>
            <w:r>
              <w:t>Итого 2023 год</w:t>
            </w:r>
          </w:p>
        </w:tc>
        <w:tc>
          <w:tcPr>
            <w:tcW w:w="3401" w:type="dxa"/>
            <w:gridSpan w:val="4"/>
          </w:tcPr>
          <w:p w:rsidR="00693EAD" w:rsidRDefault="00693EAD">
            <w:pPr>
              <w:pStyle w:val="ConsPlusNormal"/>
            </w:pPr>
            <w:r>
              <w:t>В том числе по кварталам</w:t>
            </w:r>
          </w:p>
        </w:tc>
        <w:tc>
          <w:tcPr>
            <w:tcW w:w="1604" w:type="dxa"/>
            <w:vMerge w:val="restart"/>
          </w:tcPr>
          <w:p w:rsidR="00693EAD" w:rsidRDefault="00693EAD">
            <w:pPr>
              <w:pStyle w:val="ConsPlusNormal"/>
            </w:pPr>
            <w:r>
              <w:t>2024 год</w:t>
            </w:r>
          </w:p>
        </w:tc>
        <w:tc>
          <w:tcPr>
            <w:tcW w:w="1264" w:type="dxa"/>
            <w:vMerge w:val="restart"/>
          </w:tcPr>
          <w:p w:rsidR="00693EAD" w:rsidRDefault="00693EAD">
            <w:pPr>
              <w:pStyle w:val="ConsPlusNormal"/>
            </w:pPr>
            <w:r>
              <w:t>2025 год</w:t>
            </w:r>
          </w:p>
        </w:tc>
        <w:tc>
          <w:tcPr>
            <w:tcW w:w="904" w:type="dxa"/>
            <w:vMerge w:val="restart"/>
          </w:tcPr>
          <w:p w:rsidR="00693EAD" w:rsidRDefault="00693EAD">
            <w:pPr>
              <w:pStyle w:val="ConsPlusNormal"/>
            </w:pPr>
            <w:r>
              <w:t>2026 год</w:t>
            </w:r>
          </w:p>
        </w:tc>
        <w:tc>
          <w:tcPr>
            <w:tcW w:w="904" w:type="dxa"/>
            <w:vMerge w:val="restart"/>
          </w:tcPr>
          <w:p w:rsidR="00693EAD" w:rsidRDefault="00693EAD">
            <w:pPr>
              <w:pStyle w:val="ConsPlusNormal"/>
            </w:pPr>
            <w:r>
              <w:t>2027 год</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94" w:type="dxa"/>
            <w:vMerge/>
          </w:tcPr>
          <w:p w:rsidR="00693EAD" w:rsidRDefault="00693EAD">
            <w:pPr>
              <w:spacing w:after="1" w:line="0" w:lineRule="atLeast"/>
            </w:pPr>
          </w:p>
        </w:tc>
        <w:tc>
          <w:tcPr>
            <w:tcW w:w="850" w:type="dxa"/>
          </w:tcPr>
          <w:p w:rsidR="00693EAD" w:rsidRDefault="00693EAD">
            <w:pPr>
              <w:pStyle w:val="ConsPlusNormal"/>
            </w:pPr>
            <w:r>
              <w:t>I</w:t>
            </w:r>
          </w:p>
        </w:tc>
        <w:tc>
          <w:tcPr>
            <w:tcW w:w="850" w:type="dxa"/>
          </w:tcPr>
          <w:p w:rsidR="00693EAD" w:rsidRDefault="00693EAD">
            <w:pPr>
              <w:pStyle w:val="ConsPlusNormal"/>
            </w:pPr>
            <w:r>
              <w:t>II</w:t>
            </w:r>
          </w:p>
        </w:tc>
        <w:tc>
          <w:tcPr>
            <w:tcW w:w="907" w:type="dxa"/>
          </w:tcPr>
          <w:p w:rsidR="00693EAD" w:rsidRDefault="00693EAD">
            <w:pPr>
              <w:pStyle w:val="ConsPlusNormal"/>
            </w:pPr>
            <w:r>
              <w:t>III</w:t>
            </w:r>
          </w:p>
        </w:tc>
        <w:tc>
          <w:tcPr>
            <w:tcW w:w="794" w:type="dxa"/>
          </w:tcPr>
          <w:p w:rsidR="00693EAD" w:rsidRDefault="00693EAD">
            <w:pPr>
              <w:pStyle w:val="ConsPlusNormal"/>
            </w:pPr>
            <w:r>
              <w:t>IV</w:t>
            </w:r>
          </w:p>
        </w:tc>
        <w:tc>
          <w:tcPr>
            <w:tcW w:w="1604" w:type="dxa"/>
            <w:vMerge/>
          </w:tcPr>
          <w:p w:rsidR="00693EAD" w:rsidRDefault="00693EAD">
            <w:pPr>
              <w:spacing w:after="1" w:line="0" w:lineRule="atLeast"/>
            </w:pPr>
          </w:p>
        </w:tc>
        <w:tc>
          <w:tcPr>
            <w:tcW w:w="126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2494"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1264" w:type="dxa"/>
          </w:tcPr>
          <w:p w:rsidR="00693EAD" w:rsidRDefault="00693EAD">
            <w:pPr>
              <w:pStyle w:val="ConsPlusNormal"/>
            </w:pPr>
            <w:r>
              <w:t>13</w:t>
            </w:r>
          </w:p>
        </w:tc>
        <w:tc>
          <w:tcPr>
            <w:tcW w:w="994" w:type="dxa"/>
          </w:tcPr>
          <w:p w:rsidR="00693EAD" w:rsidRDefault="00693EAD">
            <w:pPr>
              <w:pStyle w:val="ConsPlusNormal"/>
            </w:pPr>
            <w:r>
              <w:t>10</w:t>
            </w:r>
          </w:p>
        </w:tc>
        <w:tc>
          <w:tcPr>
            <w:tcW w:w="850" w:type="dxa"/>
          </w:tcPr>
          <w:p w:rsidR="00693EAD" w:rsidRDefault="00693EAD">
            <w:pPr>
              <w:pStyle w:val="ConsPlusNormal"/>
            </w:pPr>
            <w:r>
              <w:t>0</w:t>
            </w:r>
          </w:p>
        </w:tc>
        <w:tc>
          <w:tcPr>
            <w:tcW w:w="850" w:type="dxa"/>
          </w:tcPr>
          <w:p w:rsidR="00693EAD" w:rsidRDefault="00693EAD">
            <w:pPr>
              <w:pStyle w:val="ConsPlusNormal"/>
            </w:pPr>
            <w:r>
              <w:t>0</w:t>
            </w:r>
          </w:p>
        </w:tc>
        <w:tc>
          <w:tcPr>
            <w:tcW w:w="907" w:type="dxa"/>
          </w:tcPr>
          <w:p w:rsidR="00693EAD" w:rsidRDefault="00693EAD">
            <w:pPr>
              <w:pStyle w:val="ConsPlusNormal"/>
            </w:pPr>
            <w:r>
              <w:t>0</w:t>
            </w:r>
          </w:p>
        </w:tc>
        <w:tc>
          <w:tcPr>
            <w:tcW w:w="794" w:type="dxa"/>
          </w:tcPr>
          <w:p w:rsidR="00693EAD" w:rsidRDefault="00693EAD">
            <w:pPr>
              <w:pStyle w:val="ConsPlusNormal"/>
            </w:pPr>
            <w:r>
              <w:t>10</w:t>
            </w:r>
          </w:p>
        </w:tc>
        <w:tc>
          <w:tcPr>
            <w:tcW w:w="1604" w:type="dxa"/>
          </w:tcPr>
          <w:p w:rsidR="00693EAD" w:rsidRDefault="00693EAD">
            <w:pPr>
              <w:pStyle w:val="ConsPlusNormal"/>
            </w:pPr>
            <w:r>
              <w:t>11</w:t>
            </w:r>
          </w:p>
        </w:tc>
        <w:tc>
          <w:tcPr>
            <w:tcW w:w="1264" w:type="dxa"/>
          </w:tcPr>
          <w:p w:rsidR="00693EAD" w:rsidRDefault="00693EAD">
            <w:pPr>
              <w:pStyle w:val="ConsPlusNormal"/>
            </w:pPr>
            <w:r>
              <w:t>11</w:t>
            </w:r>
          </w:p>
        </w:tc>
        <w:tc>
          <w:tcPr>
            <w:tcW w:w="904" w:type="dxa"/>
          </w:tcPr>
          <w:p w:rsidR="00693EAD" w:rsidRDefault="00693EAD">
            <w:pPr>
              <w:pStyle w:val="ConsPlusNormal"/>
            </w:pPr>
            <w:r>
              <w:t>12</w:t>
            </w:r>
          </w:p>
        </w:tc>
        <w:tc>
          <w:tcPr>
            <w:tcW w:w="904" w:type="dxa"/>
          </w:tcPr>
          <w:p w:rsidR="00693EAD" w:rsidRDefault="00693EAD">
            <w:pPr>
              <w:pStyle w:val="ConsPlusNormal"/>
            </w:pPr>
            <w:r>
              <w:t>13</w:t>
            </w:r>
          </w:p>
        </w:tc>
        <w:tc>
          <w:tcPr>
            <w:tcW w:w="3394" w:type="dxa"/>
            <w:vMerge/>
          </w:tcPr>
          <w:p w:rsidR="00693EAD" w:rsidRDefault="00693EAD">
            <w:pPr>
              <w:spacing w:after="1" w:line="0" w:lineRule="atLeast"/>
            </w:pPr>
          </w:p>
        </w:tc>
      </w:tr>
      <w:tr w:rsidR="00693EAD">
        <w:tc>
          <w:tcPr>
            <w:tcW w:w="680" w:type="dxa"/>
            <w:vMerge w:val="restart"/>
          </w:tcPr>
          <w:p w:rsidR="00693EAD" w:rsidRDefault="00693EAD">
            <w:pPr>
              <w:pStyle w:val="ConsPlusNormal"/>
            </w:pPr>
          </w:p>
        </w:tc>
        <w:tc>
          <w:tcPr>
            <w:tcW w:w="3953" w:type="dxa"/>
            <w:gridSpan w:val="2"/>
            <w:vMerge w:val="restart"/>
          </w:tcPr>
          <w:p w:rsidR="00693EAD" w:rsidRDefault="00693EAD">
            <w:pPr>
              <w:pStyle w:val="ConsPlusNormal"/>
            </w:pPr>
            <w:r>
              <w:t>Итого по подпрограмме</w:t>
            </w:r>
          </w:p>
        </w:tc>
        <w:tc>
          <w:tcPr>
            <w:tcW w:w="1849" w:type="dxa"/>
          </w:tcPr>
          <w:p w:rsidR="00693EAD" w:rsidRDefault="00693EAD">
            <w:pPr>
              <w:pStyle w:val="ConsPlusNormal"/>
            </w:pPr>
            <w:r>
              <w:t>Итого:</w:t>
            </w:r>
          </w:p>
        </w:tc>
        <w:tc>
          <w:tcPr>
            <w:tcW w:w="1264" w:type="dxa"/>
          </w:tcPr>
          <w:p w:rsidR="00693EAD" w:rsidRDefault="00693EAD">
            <w:pPr>
              <w:pStyle w:val="ConsPlusNormal"/>
            </w:pPr>
            <w:r>
              <w:t>3300,00000</w:t>
            </w:r>
          </w:p>
        </w:tc>
        <w:tc>
          <w:tcPr>
            <w:tcW w:w="4395" w:type="dxa"/>
            <w:gridSpan w:val="5"/>
          </w:tcPr>
          <w:p w:rsidR="00693EAD" w:rsidRDefault="00693EAD">
            <w:pPr>
              <w:pStyle w:val="ConsPlusNormal"/>
            </w:pPr>
            <w:r>
              <w:t>1100,00000</w:t>
            </w:r>
          </w:p>
        </w:tc>
        <w:tc>
          <w:tcPr>
            <w:tcW w:w="1604" w:type="dxa"/>
          </w:tcPr>
          <w:p w:rsidR="00693EAD" w:rsidRDefault="00693EAD">
            <w:pPr>
              <w:pStyle w:val="ConsPlusNormal"/>
            </w:pPr>
            <w:r>
              <w:t>1100,00000</w:t>
            </w:r>
          </w:p>
        </w:tc>
        <w:tc>
          <w:tcPr>
            <w:tcW w:w="1264" w:type="dxa"/>
          </w:tcPr>
          <w:p w:rsidR="00693EAD" w:rsidRDefault="00693EAD">
            <w:pPr>
              <w:pStyle w:val="ConsPlusNormal"/>
            </w:pPr>
            <w:r>
              <w:t>1100,00000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val="restart"/>
          </w:tcPr>
          <w:p w:rsidR="00693EAD" w:rsidRDefault="00693EAD">
            <w:pPr>
              <w:pStyle w:val="ConsPlusNormal"/>
            </w:pPr>
            <w:r>
              <w:t>х</w:t>
            </w:r>
          </w:p>
        </w:tc>
      </w:tr>
      <w:tr w:rsidR="00693EAD">
        <w:tc>
          <w:tcPr>
            <w:tcW w:w="680" w:type="dxa"/>
            <w:vMerge/>
          </w:tcPr>
          <w:p w:rsidR="00693EAD" w:rsidRDefault="00693EAD">
            <w:pPr>
              <w:spacing w:after="1" w:line="0" w:lineRule="atLeast"/>
            </w:pPr>
          </w:p>
        </w:tc>
        <w:tc>
          <w:tcPr>
            <w:tcW w:w="3953" w:type="dxa"/>
            <w:gridSpan w:val="2"/>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3953" w:type="dxa"/>
            <w:gridSpan w:val="2"/>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3953" w:type="dxa"/>
            <w:gridSpan w:val="2"/>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w:t>
            </w:r>
          </w:p>
          <w:p w:rsidR="00693EAD" w:rsidRDefault="00693EAD">
            <w:pPr>
              <w:pStyle w:val="ConsPlusNormal"/>
            </w:pPr>
            <w:r>
              <w:t>Московской области</w:t>
            </w:r>
          </w:p>
        </w:tc>
        <w:tc>
          <w:tcPr>
            <w:tcW w:w="1264" w:type="dxa"/>
          </w:tcPr>
          <w:p w:rsidR="00693EAD" w:rsidRDefault="00693EAD">
            <w:pPr>
              <w:pStyle w:val="ConsPlusNormal"/>
            </w:pPr>
            <w:r>
              <w:t>3300,00000</w:t>
            </w:r>
          </w:p>
        </w:tc>
        <w:tc>
          <w:tcPr>
            <w:tcW w:w="4395" w:type="dxa"/>
            <w:gridSpan w:val="5"/>
          </w:tcPr>
          <w:p w:rsidR="00693EAD" w:rsidRDefault="00693EAD">
            <w:pPr>
              <w:pStyle w:val="ConsPlusNormal"/>
            </w:pPr>
            <w:r>
              <w:t>1100,00000</w:t>
            </w:r>
          </w:p>
        </w:tc>
        <w:tc>
          <w:tcPr>
            <w:tcW w:w="1604" w:type="dxa"/>
          </w:tcPr>
          <w:p w:rsidR="00693EAD" w:rsidRDefault="00693EAD">
            <w:pPr>
              <w:pStyle w:val="ConsPlusNormal"/>
            </w:pPr>
            <w:r>
              <w:t>1100,00000</w:t>
            </w:r>
          </w:p>
        </w:tc>
        <w:tc>
          <w:tcPr>
            <w:tcW w:w="1264" w:type="dxa"/>
          </w:tcPr>
          <w:p w:rsidR="00693EAD" w:rsidRDefault="00693EAD">
            <w:pPr>
              <w:pStyle w:val="ConsPlusNormal"/>
            </w:pPr>
            <w:r>
              <w:t>1100,00000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r w:rsidR="00693EAD">
        <w:tc>
          <w:tcPr>
            <w:tcW w:w="680" w:type="dxa"/>
            <w:vMerge/>
          </w:tcPr>
          <w:p w:rsidR="00693EAD" w:rsidRDefault="00693EAD">
            <w:pPr>
              <w:spacing w:after="1" w:line="0" w:lineRule="atLeast"/>
            </w:pPr>
          </w:p>
        </w:tc>
        <w:tc>
          <w:tcPr>
            <w:tcW w:w="3953" w:type="dxa"/>
            <w:gridSpan w:val="2"/>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1264" w:type="dxa"/>
          </w:tcPr>
          <w:p w:rsidR="00693EAD" w:rsidRDefault="00693EAD">
            <w:pPr>
              <w:pStyle w:val="ConsPlusNormal"/>
            </w:pPr>
            <w:r>
              <w:t>0,00000</w:t>
            </w:r>
          </w:p>
        </w:tc>
        <w:tc>
          <w:tcPr>
            <w:tcW w:w="4395" w:type="dxa"/>
            <w:gridSpan w:val="5"/>
          </w:tcPr>
          <w:p w:rsidR="00693EAD" w:rsidRDefault="00693EAD">
            <w:pPr>
              <w:pStyle w:val="ConsPlusNormal"/>
            </w:pPr>
            <w:r>
              <w:t>0,00000</w:t>
            </w:r>
          </w:p>
        </w:tc>
        <w:tc>
          <w:tcPr>
            <w:tcW w:w="1604" w:type="dxa"/>
          </w:tcPr>
          <w:p w:rsidR="00693EAD" w:rsidRDefault="00693EAD">
            <w:pPr>
              <w:pStyle w:val="ConsPlusNormal"/>
            </w:pPr>
            <w:r>
              <w:t>0,00000</w:t>
            </w:r>
          </w:p>
        </w:tc>
        <w:tc>
          <w:tcPr>
            <w:tcW w:w="126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3394" w:type="dxa"/>
            <w:vMerge/>
          </w:tcPr>
          <w:p w:rsidR="00693EAD" w:rsidRDefault="00693EAD">
            <w:pPr>
              <w:spacing w:after="1" w:line="0" w:lineRule="atLeast"/>
            </w:pPr>
          </w:p>
        </w:tc>
      </w:tr>
    </w:tbl>
    <w:p w:rsidR="00693EAD" w:rsidRDefault="00693EAD">
      <w:pPr>
        <w:sectPr w:rsidR="00693EAD">
          <w:pgSz w:w="16838" w:h="11905" w:orient="landscape"/>
          <w:pgMar w:top="1701" w:right="1134" w:bottom="850" w:left="1134" w:header="0" w:footer="0" w:gutter="0"/>
          <w:cols w:space="720"/>
        </w:sectPr>
      </w:pPr>
    </w:p>
    <w:p w:rsidR="00693EAD" w:rsidRDefault="00693EAD">
      <w:pPr>
        <w:pStyle w:val="ConsPlusNormal"/>
        <w:jc w:val="both"/>
      </w:pPr>
    </w:p>
    <w:p w:rsidR="00693EAD" w:rsidRDefault="00693EAD">
      <w:pPr>
        <w:pStyle w:val="ConsPlusTitle"/>
        <w:jc w:val="center"/>
        <w:outlineLvl w:val="1"/>
      </w:pPr>
      <w:r>
        <w:t>Перечень</w:t>
      </w:r>
    </w:p>
    <w:p w:rsidR="00693EAD" w:rsidRDefault="00693EAD">
      <w:pPr>
        <w:pStyle w:val="ConsPlusTitle"/>
        <w:jc w:val="center"/>
      </w:pPr>
      <w:r>
        <w:t>мероприятий подпрограммы VII "Обеспечивающая подпрограмма"</w:t>
      </w:r>
    </w:p>
    <w:p w:rsidR="00693EAD" w:rsidRDefault="00693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9"/>
        <w:gridCol w:w="1459"/>
        <w:gridCol w:w="1849"/>
        <w:gridCol w:w="904"/>
        <w:gridCol w:w="904"/>
        <w:gridCol w:w="904"/>
        <w:gridCol w:w="904"/>
        <w:gridCol w:w="904"/>
        <w:gridCol w:w="904"/>
        <w:gridCol w:w="1774"/>
      </w:tblGrid>
      <w:tr w:rsidR="00693EAD">
        <w:tc>
          <w:tcPr>
            <w:tcW w:w="454" w:type="dxa"/>
            <w:vMerge w:val="restart"/>
          </w:tcPr>
          <w:p w:rsidR="00693EAD" w:rsidRDefault="00693EAD">
            <w:pPr>
              <w:pStyle w:val="ConsPlusNormal"/>
              <w:jc w:val="center"/>
            </w:pPr>
            <w:r>
              <w:t>N п/п</w:t>
            </w:r>
          </w:p>
        </w:tc>
        <w:tc>
          <w:tcPr>
            <w:tcW w:w="2389" w:type="dxa"/>
            <w:vMerge w:val="restart"/>
          </w:tcPr>
          <w:p w:rsidR="00693EAD" w:rsidRDefault="00693EAD">
            <w:pPr>
              <w:pStyle w:val="ConsPlusNormal"/>
              <w:jc w:val="center"/>
            </w:pPr>
            <w:r>
              <w:t>Мероприятие подпрограммы</w:t>
            </w:r>
          </w:p>
        </w:tc>
        <w:tc>
          <w:tcPr>
            <w:tcW w:w="1459" w:type="dxa"/>
            <w:vMerge w:val="restart"/>
          </w:tcPr>
          <w:p w:rsidR="00693EAD" w:rsidRDefault="00693EAD">
            <w:pPr>
              <w:pStyle w:val="ConsPlusNormal"/>
              <w:jc w:val="center"/>
            </w:pPr>
            <w:r>
              <w:t>Сроки исполнения мероприятия</w:t>
            </w:r>
          </w:p>
        </w:tc>
        <w:tc>
          <w:tcPr>
            <w:tcW w:w="1849" w:type="dxa"/>
            <w:vMerge w:val="restart"/>
          </w:tcPr>
          <w:p w:rsidR="00693EAD" w:rsidRDefault="00693EAD">
            <w:pPr>
              <w:pStyle w:val="ConsPlusNormal"/>
              <w:jc w:val="center"/>
            </w:pPr>
            <w:r>
              <w:t>Источники финансирования</w:t>
            </w:r>
          </w:p>
        </w:tc>
        <w:tc>
          <w:tcPr>
            <w:tcW w:w="904" w:type="dxa"/>
            <w:vMerge w:val="restart"/>
          </w:tcPr>
          <w:p w:rsidR="00693EAD" w:rsidRDefault="00693EAD">
            <w:pPr>
              <w:pStyle w:val="ConsPlusNormal"/>
              <w:jc w:val="center"/>
            </w:pPr>
            <w:r>
              <w:t>Всего</w:t>
            </w:r>
          </w:p>
          <w:p w:rsidR="00693EAD" w:rsidRDefault="00693EAD">
            <w:pPr>
              <w:pStyle w:val="ConsPlusNormal"/>
              <w:jc w:val="center"/>
            </w:pPr>
            <w:r>
              <w:t>(тыс. руб.)</w:t>
            </w:r>
          </w:p>
        </w:tc>
        <w:tc>
          <w:tcPr>
            <w:tcW w:w="4520" w:type="dxa"/>
            <w:gridSpan w:val="5"/>
          </w:tcPr>
          <w:p w:rsidR="00693EAD" w:rsidRDefault="00693EAD">
            <w:pPr>
              <w:pStyle w:val="ConsPlusNormal"/>
              <w:jc w:val="center"/>
            </w:pPr>
            <w:r>
              <w:t>Объем финансирования по годам (тыс. руб.)</w:t>
            </w:r>
          </w:p>
        </w:tc>
        <w:tc>
          <w:tcPr>
            <w:tcW w:w="1774" w:type="dxa"/>
            <w:vMerge w:val="restart"/>
          </w:tcPr>
          <w:p w:rsidR="00693EAD" w:rsidRDefault="00693EAD">
            <w:pPr>
              <w:pStyle w:val="ConsPlusNormal"/>
              <w:jc w:val="center"/>
            </w:pPr>
            <w:r>
              <w:t>Ответственный за выполнение мероприятия</w:t>
            </w:r>
          </w:p>
        </w:tc>
      </w:tr>
      <w:tr w:rsidR="00693EAD">
        <w:tc>
          <w:tcPr>
            <w:tcW w:w="454" w:type="dxa"/>
            <w:vMerge/>
          </w:tcPr>
          <w:p w:rsidR="00693EAD" w:rsidRDefault="00693EAD">
            <w:pPr>
              <w:spacing w:after="1" w:line="0" w:lineRule="atLeast"/>
            </w:pPr>
          </w:p>
        </w:tc>
        <w:tc>
          <w:tcPr>
            <w:tcW w:w="2389"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vMerge/>
          </w:tcPr>
          <w:p w:rsidR="00693EAD" w:rsidRDefault="00693EAD">
            <w:pPr>
              <w:spacing w:after="1" w:line="0" w:lineRule="atLeast"/>
            </w:pPr>
          </w:p>
        </w:tc>
        <w:tc>
          <w:tcPr>
            <w:tcW w:w="904" w:type="dxa"/>
            <w:vMerge/>
          </w:tcPr>
          <w:p w:rsidR="00693EAD" w:rsidRDefault="00693EAD">
            <w:pPr>
              <w:spacing w:after="1" w:line="0" w:lineRule="atLeast"/>
            </w:pPr>
          </w:p>
        </w:tc>
        <w:tc>
          <w:tcPr>
            <w:tcW w:w="904" w:type="dxa"/>
          </w:tcPr>
          <w:p w:rsidR="00693EAD" w:rsidRDefault="00693EAD">
            <w:pPr>
              <w:pStyle w:val="ConsPlusNormal"/>
              <w:jc w:val="center"/>
            </w:pPr>
            <w:r>
              <w:t>2023 год</w:t>
            </w:r>
          </w:p>
        </w:tc>
        <w:tc>
          <w:tcPr>
            <w:tcW w:w="904" w:type="dxa"/>
          </w:tcPr>
          <w:p w:rsidR="00693EAD" w:rsidRDefault="00693EAD">
            <w:pPr>
              <w:pStyle w:val="ConsPlusNormal"/>
              <w:jc w:val="center"/>
            </w:pPr>
            <w:r>
              <w:t>2024 год</w:t>
            </w:r>
          </w:p>
        </w:tc>
        <w:tc>
          <w:tcPr>
            <w:tcW w:w="904" w:type="dxa"/>
          </w:tcPr>
          <w:p w:rsidR="00693EAD" w:rsidRDefault="00693EAD">
            <w:pPr>
              <w:pStyle w:val="ConsPlusNormal"/>
              <w:jc w:val="center"/>
            </w:pPr>
            <w:r>
              <w:t>2025 год</w:t>
            </w:r>
          </w:p>
        </w:tc>
        <w:tc>
          <w:tcPr>
            <w:tcW w:w="904" w:type="dxa"/>
          </w:tcPr>
          <w:p w:rsidR="00693EAD" w:rsidRDefault="00693EAD">
            <w:pPr>
              <w:pStyle w:val="ConsPlusNormal"/>
              <w:jc w:val="center"/>
            </w:pPr>
            <w:r>
              <w:t>2026</w:t>
            </w:r>
          </w:p>
          <w:p w:rsidR="00693EAD" w:rsidRDefault="00693EAD">
            <w:pPr>
              <w:pStyle w:val="ConsPlusNormal"/>
              <w:jc w:val="center"/>
            </w:pPr>
            <w:r>
              <w:t>год</w:t>
            </w:r>
          </w:p>
        </w:tc>
        <w:tc>
          <w:tcPr>
            <w:tcW w:w="904" w:type="dxa"/>
          </w:tcPr>
          <w:p w:rsidR="00693EAD" w:rsidRDefault="00693EAD">
            <w:pPr>
              <w:pStyle w:val="ConsPlusNormal"/>
              <w:jc w:val="center"/>
            </w:pPr>
            <w:r>
              <w:t>2027 год</w:t>
            </w:r>
          </w:p>
        </w:tc>
        <w:tc>
          <w:tcPr>
            <w:tcW w:w="1774" w:type="dxa"/>
            <w:vMerge/>
          </w:tcPr>
          <w:p w:rsidR="00693EAD" w:rsidRDefault="00693EAD">
            <w:pPr>
              <w:spacing w:after="1" w:line="0" w:lineRule="atLeast"/>
            </w:pPr>
          </w:p>
        </w:tc>
      </w:tr>
      <w:tr w:rsidR="00693EAD">
        <w:tc>
          <w:tcPr>
            <w:tcW w:w="454" w:type="dxa"/>
          </w:tcPr>
          <w:p w:rsidR="00693EAD" w:rsidRDefault="00693EAD">
            <w:pPr>
              <w:pStyle w:val="ConsPlusNormal"/>
              <w:jc w:val="center"/>
            </w:pPr>
            <w:r>
              <w:t>1</w:t>
            </w:r>
          </w:p>
        </w:tc>
        <w:tc>
          <w:tcPr>
            <w:tcW w:w="2389" w:type="dxa"/>
          </w:tcPr>
          <w:p w:rsidR="00693EAD" w:rsidRDefault="00693EAD">
            <w:pPr>
              <w:pStyle w:val="ConsPlusNormal"/>
              <w:jc w:val="center"/>
            </w:pPr>
            <w:r>
              <w:t>2</w:t>
            </w:r>
          </w:p>
        </w:tc>
        <w:tc>
          <w:tcPr>
            <w:tcW w:w="1459" w:type="dxa"/>
          </w:tcPr>
          <w:p w:rsidR="00693EAD" w:rsidRDefault="00693EAD">
            <w:pPr>
              <w:pStyle w:val="ConsPlusNormal"/>
              <w:jc w:val="center"/>
            </w:pPr>
            <w:r>
              <w:t>3</w:t>
            </w:r>
          </w:p>
        </w:tc>
        <w:tc>
          <w:tcPr>
            <w:tcW w:w="1849" w:type="dxa"/>
          </w:tcPr>
          <w:p w:rsidR="00693EAD" w:rsidRDefault="00693EAD">
            <w:pPr>
              <w:pStyle w:val="ConsPlusNormal"/>
              <w:jc w:val="center"/>
            </w:pPr>
            <w:r>
              <w:t>4</w:t>
            </w:r>
          </w:p>
        </w:tc>
        <w:tc>
          <w:tcPr>
            <w:tcW w:w="904" w:type="dxa"/>
          </w:tcPr>
          <w:p w:rsidR="00693EAD" w:rsidRDefault="00693EAD">
            <w:pPr>
              <w:pStyle w:val="ConsPlusNormal"/>
              <w:jc w:val="center"/>
            </w:pPr>
            <w:r>
              <w:t>5</w:t>
            </w:r>
          </w:p>
        </w:tc>
        <w:tc>
          <w:tcPr>
            <w:tcW w:w="904" w:type="dxa"/>
          </w:tcPr>
          <w:p w:rsidR="00693EAD" w:rsidRDefault="00693EAD">
            <w:pPr>
              <w:pStyle w:val="ConsPlusNormal"/>
              <w:jc w:val="center"/>
            </w:pPr>
            <w:r>
              <w:t>6</w:t>
            </w:r>
          </w:p>
        </w:tc>
        <w:tc>
          <w:tcPr>
            <w:tcW w:w="904" w:type="dxa"/>
          </w:tcPr>
          <w:p w:rsidR="00693EAD" w:rsidRDefault="00693EAD">
            <w:pPr>
              <w:pStyle w:val="ConsPlusNormal"/>
              <w:jc w:val="center"/>
            </w:pPr>
            <w:r>
              <w:t>7</w:t>
            </w:r>
          </w:p>
        </w:tc>
        <w:tc>
          <w:tcPr>
            <w:tcW w:w="904" w:type="dxa"/>
          </w:tcPr>
          <w:p w:rsidR="00693EAD" w:rsidRDefault="00693EAD">
            <w:pPr>
              <w:pStyle w:val="ConsPlusNormal"/>
              <w:jc w:val="center"/>
            </w:pPr>
            <w:r>
              <w:t>8</w:t>
            </w:r>
          </w:p>
        </w:tc>
        <w:tc>
          <w:tcPr>
            <w:tcW w:w="904" w:type="dxa"/>
          </w:tcPr>
          <w:p w:rsidR="00693EAD" w:rsidRDefault="00693EAD">
            <w:pPr>
              <w:pStyle w:val="ConsPlusNormal"/>
              <w:jc w:val="center"/>
            </w:pPr>
            <w:r>
              <w:t>9</w:t>
            </w:r>
          </w:p>
        </w:tc>
        <w:tc>
          <w:tcPr>
            <w:tcW w:w="904" w:type="dxa"/>
          </w:tcPr>
          <w:p w:rsidR="00693EAD" w:rsidRDefault="00693EAD">
            <w:pPr>
              <w:pStyle w:val="ConsPlusNormal"/>
              <w:jc w:val="center"/>
            </w:pPr>
            <w:r>
              <w:t>10</w:t>
            </w:r>
          </w:p>
        </w:tc>
        <w:tc>
          <w:tcPr>
            <w:tcW w:w="1774" w:type="dxa"/>
          </w:tcPr>
          <w:p w:rsidR="00693EAD" w:rsidRDefault="00693EAD">
            <w:pPr>
              <w:pStyle w:val="ConsPlusNormal"/>
              <w:jc w:val="center"/>
            </w:pPr>
            <w:r>
              <w:t>11</w:t>
            </w:r>
          </w:p>
        </w:tc>
      </w:tr>
      <w:tr w:rsidR="00693EAD">
        <w:tc>
          <w:tcPr>
            <w:tcW w:w="454" w:type="dxa"/>
            <w:vMerge w:val="restart"/>
          </w:tcPr>
          <w:p w:rsidR="00693EAD" w:rsidRDefault="00693EAD">
            <w:pPr>
              <w:pStyle w:val="ConsPlusNormal"/>
            </w:pPr>
            <w:r>
              <w:t>1</w:t>
            </w:r>
          </w:p>
        </w:tc>
        <w:tc>
          <w:tcPr>
            <w:tcW w:w="2389" w:type="dxa"/>
            <w:vMerge w:val="restart"/>
          </w:tcPr>
          <w:p w:rsidR="00693EAD" w:rsidRDefault="00693EAD">
            <w:pPr>
              <w:pStyle w:val="ConsPlusNormal"/>
            </w:pPr>
            <w:r>
              <w:t>Основное мероприятие 01.</w:t>
            </w:r>
          </w:p>
          <w:p w:rsidR="00693EAD" w:rsidRDefault="00693EAD">
            <w:pPr>
              <w:pStyle w:val="ConsPlusNormal"/>
            </w:pPr>
            <w:r>
              <w:t>Создание условий для реализации полномочий органов местного самоуправления</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val="restart"/>
          </w:tcPr>
          <w:p w:rsidR="00693EAD" w:rsidRDefault="00693EAD">
            <w:pPr>
              <w:pStyle w:val="ConsPlusNormal"/>
            </w:pPr>
            <w:r>
              <w:t>х</w:t>
            </w:r>
          </w:p>
        </w:tc>
      </w:tr>
      <w:tr w:rsidR="00693EAD">
        <w:tc>
          <w:tcPr>
            <w:tcW w:w="454" w:type="dxa"/>
            <w:vMerge/>
          </w:tcPr>
          <w:p w:rsidR="00693EAD" w:rsidRDefault="00693EAD">
            <w:pPr>
              <w:spacing w:after="1" w:line="0" w:lineRule="atLeast"/>
            </w:pPr>
          </w:p>
        </w:tc>
        <w:tc>
          <w:tcPr>
            <w:tcW w:w="2389"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r w:rsidR="00693EAD">
        <w:tc>
          <w:tcPr>
            <w:tcW w:w="454" w:type="dxa"/>
            <w:vMerge/>
          </w:tcPr>
          <w:p w:rsidR="00693EAD" w:rsidRDefault="00693EAD">
            <w:pPr>
              <w:spacing w:after="1" w:line="0" w:lineRule="atLeast"/>
            </w:pPr>
          </w:p>
        </w:tc>
        <w:tc>
          <w:tcPr>
            <w:tcW w:w="2389"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r w:rsidR="00693EAD">
        <w:tc>
          <w:tcPr>
            <w:tcW w:w="454" w:type="dxa"/>
            <w:vMerge/>
          </w:tcPr>
          <w:p w:rsidR="00693EAD" w:rsidRDefault="00693EAD">
            <w:pPr>
              <w:spacing w:after="1" w:line="0" w:lineRule="atLeast"/>
            </w:pPr>
          </w:p>
        </w:tc>
        <w:tc>
          <w:tcPr>
            <w:tcW w:w="2389"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r w:rsidR="00693EAD">
        <w:tc>
          <w:tcPr>
            <w:tcW w:w="454" w:type="dxa"/>
            <w:vMerge/>
          </w:tcPr>
          <w:p w:rsidR="00693EAD" w:rsidRDefault="00693EAD">
            <w:pPr>
              <w:spacing w:after="1" w:line="0" w:lineRule="atLeast"/>
            </w:pPr>
          </w:p>
        </w:tc>
        <w:tc>
          <w:tcPr>
            <w:tcW w:w="2389"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r w:rsidR="00693EAD">
        <w:tc>
          <w:tcPr>
            <w:tcW w:w="454" w:type="dxa"/>
            <w:vMerge w:val="restart"/>
          </w:tcPr>
          <w:p w:rsidR="00693EAD" w:rsidRDefault="00693EAD">
            <w:pPr>
              <w:pStyle w:val="ConsPlusNormal"/>
            </w:pPr>
            <w:r>
              <w:t>1.1</w:t>
            </w:r>
          </w:p>
        </w:tc>
        <w:tc>
          <w:tcPr>
            <w:tcW w:w="2389" w:type="dxa"/>
            <w:vMerge w:val="restart"/>
          </w:tcPr>
          <w:p w:rsidR="00693EAD" w:rsidRDefault="00693EAD">
            <w:pPr>
              <w:pStyle w:val="ConsPlusNormal"/>
            </w:pPr>
            <w:r>
              <w:t>Мероприятие 01.01.</w:t>
            </w:r>
          </w:p>
          <w:p w:rsidR="00693EAD" w:rsidRDefault="00693EAD">
            <w:pPr>
              <w:pStyle w:val="ConsPlusNormal"/>
            </w:pPr>
            <w:r>
              <w:t xml:space="preserve">Расход на обеспечение </w:t>
            </w:r>
            <w:r>
              <w:lastRenderedPageBreak/>
              <w:t>деятельности (оказание услуг) муниципальных учреждений в сфере предпринимательства</w:t>
            </w:r>
          </w:p>
        </w:tc>
        <w:tc>
          <w:tcPr>
            <w:tcW w:w="1459" w:type="dxa"/>
            <w:vMerge w:val="restart"/>
          </w:tcPr>
          <w:p w:rsidR="00693EAD" w:rsidRDefault="00693EAD">
            <w:pPr>
              <w:pStyle w:val="ConsPlusNormal"/>
            </w:pPr>
            <w:r>
              <w:lastRenderedPageBreak/>
              <w:t>2023-2027</w:t>
            </w:r>
          </w:p>
        </w:tc>
        <w:tc>
          <w:tcPr>
            <w:tcW w:w="1849" w:type="dxa"/>
          </w:tcPr>
          <w:p w:rsidR="00693EAD" w:rsidRDefault="00693EAD">
            <w:pPr>
              <w:pStyle w:val="ConsPlusNormal"/>
            </w:pPr>
            <w:r>
              <w:t>Итого</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val="restart"/>
          </w:tcPr>
          <w:p w:rsidR="00693EAD" w:rsidRDefault="00693EAD">
            <w:pPr>
              <w:pStyle w:val="ConsPlusNormal"/>
            </w:pPr>
            <w:r>
              <w:t xml:space="preserve">Администрация Дмитровского </w:t>
            </w:r>
            <w:r>
              <w:lastRenderedPageBreak/>
              <w:t>городского округа Московской области</w:t>
            </w:r>
          </w:p>
        </w:tc>
      </w:tr>
      <w:tr w:rsidR="00693EAD">
        <w:tc>
          <w:tcPr>
            <w:tcW w:w="454" w:type="dxa"/>
            <w:vMerge/>
          </w:tcPr>
          <w:p w:rsidR="00693EAD" w:rsidRDefault="00693EAD">
            <w:pPr>
              <w:spacing w:after="1" w:line="0" w:lineRule="atLeast"/>
            </w:pPr>
          </w:p>
        </w:tc>
        <w:tc>
          <w:tcPr>
            <w:tcW w:w="2389"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 xml:space="preserve">Средства </w:t>
            </w:r>
            <w:r>
              <w:lastRenderedPageBreak/>
              <w:t>бюджета Московской области</w:t>
            </w:r>
          </w:p>
        </w:tc>
        <w:tc>
          <w:tcPr>
            <w:tcW w:w="904" w:type="dxa"/>
          </w:tcPr>
          <w:p w:rsidR="00693EAD" w:rsidRDefault="00693EAD">
            <w:pPr>
              <w:pStyle w:val="ConsPlusNormal"/>
            </w:pPr>
            <w:r>
              <w:lastRenderedPageBreak/>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r w:rsidR="00693EAD">
        <w:tc>
          <w:tcPr>
            <w:tcW w:w="454" w:type="dxa"/>
            <w:vMerge/>
          </w:tcPr>
          <w:p w:rsidR="00693EAD" w:rsidRDefault="00693EAD">
            <w:pPr>
              <w:spacing w:after="1" w:line="0" w:lineRule="atLeast"/>
            </w:pPr>
          </w:p>
        </w:tc>
        <w:tc>
          <w:tcPr>
            <w:tcW w:w="2389"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r w:rsidR="00693EAD">
        <w:tc>
          <w:tcPr>
            <w:tcW w:w="454" w:type="dxa"/>
            <w:vMerge/>
          </w:tcPr>
          <w:p w:rsidR="00693EAD" w:rsidRDefault="00693EAD">
            <w:pPr>
              <w:spacing w:after="1" w:line="0" w:lineRule="atLeast"/>
            </w:pPr>
          </w:p>
        </w:tc>
        <w:tc>
          <w:tcPr>
            <w:tcW w:w="2389"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r w:rsidR="00693EAD">
        <w:tc>
          <w:tcPr>
            <w:tcW w:w="454" w:type="dxa"/>
            <w:vMerge/>
          </w:tcPr>
          <w:p w:rsidR="00693EAD" w:rsidRDefault="00693EAD">
            <w:pPr>
              <w:spacing w:after="1" w:line="0" w:lineRule="atLeast"/>
            </w:pPr>
          </w:p>
        </w:tc>
        <w:tc>
          <w:tcPr>
            <w:tcW w:w="2389"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r w:rsidR="00693EAD">
        <w:tc>
          <w:tcPr>
            <w:tcW w:w="454" w:type="dxa"/>
            <w:vMerge w:val="restart"/>
          </w:tcPr>
          <w:p w:rsidR="00693EAD" w:rsidRDefault="00693EAD">
            <w:pPr>
              <w:pStyle w:val="ConsPlusNormal"/>
            </w:pPr>
            <w:r>
              <w:t>1.2</w:t>
            </w:r>
          </w:p>
        </w:tc>
        <w:tc>
          <w:tcPr>
            <w:tcW w:w="2389" w:type="dxa"/>
            <w:vMerge w:val="restart"/>
          </w:tcPr>
          <w:p w:rsidR="00693EAD" w:rsidRDefault="00693EAD">
            <w:pPr>
              <w:pStyle w:val="ConsPlusNormal"/>
            </w:pPr>
            <w:r>
              <w:t>Мероприятие 01.02.</w:t>
            </w:r>
          </w:p>
          <w:p w:rsidR="00693EAD" w:rsidRDefault="00693EAD">
            <w:pPr>
              <w:pStyle w:val="ConsPlusNormal"/>
            </w:pPr>
            <w:r>
              <w:t>Обеспечение деятельности муниципальных органов - комитет по инвестиционной деятельности и предпринимательству</w:t>
            </w:r>
          </w:p>
        </w:tc>
        <w:tc>
          <w:tcPr>
            <w:tcW w:w="1459" w:type="dxa"/>
            <w:vMerge w:val="restart"/>
          </w:tcPr>
          <w:p w:rsidR="00693EAD" w:rsidRDefault="00693EAD">
            <w:pPr>
              <w:pStyle w:val="ConsPlusNormal"/>
            </w:pPr>
            <w:r>
              <w:t>2023-2027</w:t>
            </w:r>
          </w:p>
        </w:tc>
        <w:tc>
          <w:tcPr>
            <w:tcW w:w="1849" w:type="dxa"/>
          </w:tcPr>
          <w:p w:rsidR="00693EAD" w:rsidRDefault="00693EAD">
            <w:pPr>
              <w:pStyle w:val="ConsPlusNormal"/>
            </w:pPr>
            <w:r>
              <w:t>Итого</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val="restart"/>
          </w:tcPr>
          <w:p w:rsidR="00693EAD" w:rsidRDefault="00693EAD">
            <w:pPr>
              <w:pStyle w:val="ConsPlusNormal"/>
            </w:pPr>
            <w:r>
              <w:t>Администрация Дмитровского городского округа Московской области</w:t>
            </w:r>
          </w:p>
        </w:tc>
      </w:tr>
      <w:tr w:rsidR="00693EAD">
        <w:tc>
          <w:tcPr>
            <w:tcW w:w="454" w:type="dxa"/>
            <w:vMerge/>
          </w:tcPr>
          <w:p w:rsidR="00693EAD" w:rsidRDefault="00693EAD">
            <w:pPr>
              <w:spacing w:after="1" w:line="0" w:lineRule="atLeast"/>
            </w:pPr>
          </w:p>
        </w:tc>
        <w:tc>
          <w:tcPr>
            <w:tcW w:w="2389"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r w:rsidR="00693EAD">
        <w:tc>
          <w:tcPr>
            <w:tcW w:w="454" w:type="dxa"/>
            <w:vMerge/>
          </w:tcPr>
          <w:p w:rsidR="00693EAD" w:rsidRDefault="00693EAD">
            <w:pPr>
              <w:spacing w:after="1" w:line="0" w:lineRule="atLeast"/>
            </w:pPr>
          </w:p>
        </w:tc>
        <w:tc>
          <w:tcPr>
            <w:tcW w:w="2389"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r w:rsidR="00693EAD">
        <w:tc>
          <w:tcPr>
            <w:tcW w:w="454" w:type="dxa"/>
            <w:vMerge/>
          </w:tcPr>
          <w:p w:rsidR="00693EAD" w:rsidRDefault="00693EAD">
            <w:pPr>
              <w:spacing w:after="1" w:line="0" w:lineRule="atLeast"/>
            </w:pPr>
          </w:p>
        </w:tc>
        <w:tc>
          <w:tcPr>
            <w:tcW w:w="2389"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 Московской области</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r w:rsidR="00693EAD">
        <w:tc>
          <w:tcPr>
            <w:tcW w:w="454" w:type="dxa"/>
            <w:vMerge/>
          </w:tcPr>
          <w:p w:rsidR="00693EAD" w:rsidRDefault="00693EAD">
            <w:pPr>
              <w:spacing w:after="1" w:line="0" w:lineRule="atLeast"/>
            </w:pPr>
          </w:p>
        </w:tc>
        <w:tc>
          <w:tcPr>
            <w:tcW w:w="2389" w:type="dxa"/>
            <w:vMerge/>
          </w:tcPr>
          <w:p w:rsidR="00693EAD" w:rsidRDefault="00693EAD">
            <w:pPr>
              <w:spacing w:after="1" w:line="0" w:lineRule="atLeast"/>
            </w:pPr>
          </w:p>
        </w:tc>
        <w:tc>
          <w:tcPr>
            <w:tcW w:w="1459" w:type="dxa"/>
            <w:vMerge/>
          </w:tcPr>
          <w:p w:rsidR="00693EAD" w:rsidRDefault="00693EAD">
            <w:pPr>
              <w:spacing w:after="1" w:line="0" w:lineRule="atLeast"/>
            </w:pPr>
          </w:p>
        </w:tc>
        <w:tc>
          <w:tcPr>
            <w:tcW w:w="1849" w:type="dxa"/>
          </w:tcPr>
          <w:p w:rsidR="00693EAD" w:rsidRDefault="00693EAD">
            <w:pPr>
              <w:pStyle w:val="ConsPlusNormal"/>
            </w:pPr>
            <w:r>
              <w:t>Внебюджетные источники</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r w:rsidR="00693EAD">
        <w:tc>
          <w:tcPr>
            <w:tcW w:w="454" w:type="dxa"/>
            <w:vMerge w:val="restart"/>
          </w:tcPr>
          <w:p w:rsidR="00693EAD" w:rsidRDefault="00693EAD">
            <w:pPr>
              <w:pStyle w:val="ConsPlusNormal"/>
            </w:pPr>
          </w:p>
        </w:tc>
        <w:tc>
          <w:tcPr>
            <w:tcW w:w="3848" w:type="dxa"/>
            <w:gridSpan w:val="2"/>
            <w:vMerge w:val="restart"/>
          </w:tcPr>
          <w:p w:rsidR="00693EAD" w:rsidRDefault="00693EAD">
            <w:pPr>
              <w:pStyle w:val="ConsPlusNormal"/>
            </w:pPr>
            <w:r>
              <w:t>Итого по подпрограмме</w:t>
            </w:r>
          </w:p>
        </w:tc>
        <w:tc>
          <w:tcPr>
            <w:tcW w:w="1849" w:type="dxa"/>
          </w:tcPr>
          <w:p w:rsidR="00693EAD" w:rsidRDefault="00693EAD">
            <w:pPr>
              <w:pStyle w:val="ConsPlusNormal"/>
            </w:pPr>
            <w:r>
              <w:t>Итого:</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val="restart"/>
          </w:tcPr>
          <w:p w:rsidR="00693EAD" w:rsidRDefault="00693EAD">
            <w:pPr>
              <w:pStyle w:val="ConsPlusNormal"/>
            </w:pPr>
            <w:r>
              <w:t>х</w:t>
            </w:r>
          </w:p>
        </w:tc>
      </w:tr>
      <w:tr w:rsidR="00693EAD">
        <w:tc>
          <w:tcPr>
            <w:tcW w:w="454" w:type="dxa"/>
            <w:vMerge/>
          </w:tcPr>
          <w:p w:rsidR="00693EAD" w:rsidRDefault="00693EAD">
            <w:pPr>
              <w:spacing w:after="1" w:line="0" w:lineRule="atLeast"/>
            </w:pPr>
          </w:p>
        </w:tc>
        <w:tc>
          <w:tcPr>
            <w:tcW w:w="3848" w:type="dxa"/>
            <w:gridSpan w:val="2"/>
            <w:vMerge/>
          </w:tcPr>
          <w:p w:rsidR="00693EAD" w:rsidRDefault="00693EAD">
            <w:pPr>
              <w:spacing w:after="1" w:line="0" w:lineRule="atLeast"/>
            </w:pPr>
          </w:p>
        </w:tc>
        <w:tc>
          <w:tcPr>
            <w:tcW w:w="1849" w:type="dxa"/>
          </w:tcPr>
          <w:p w:rsidR="00693EAD" w:rsidRDefault="00693EAD">
            <w:pPr>
              <w:pStyle w:val="ConsPlusNormal"/>
            </w:pPr>
            <w:r>
              <w:t>Средства бюджета Московской области</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r w:rsidR="00693EAD">
        <w:tc>
          <w:tcPr>
            <w:tcW w:w="454" w:type="dxa"/>
            <w:vMerge/>
          </w:tcPr>
          <w:p w:rsidR="00693EAD" w:rsidRDefault="00693EAD">
            <w:pPr>
              <w:spacing w:after="1" w:line="0" w:lineRule="atLeast"/>
            </w:pPr>
          </w:p>
        </w:tc>
        <w:tc>
          <w:tcPr>
            <w:tcW w:w="3848" w:type="dxa"/>
            <w:gridSpan w:val="2"/>
            <w:vMerge/>
          </w:tcPr>
          <w:p w:rsidR="00693EAD" w:rsidRDefault="00693EAD">
            <w:pPr>
              <w:spacing w:after="1" w:line="0" w:lineRule="atLeast"/>
            </w:pPr>
          </w:p>
        </w:tc>
        <w:tc>
          <w:tcPr>
            <w:tcW w:w="1849" w:type="dxa"/>
          </w:tcPr>
          <w:p w:rsidR="00693EAD" w:rsidRDefault="00693EAD">
            <w:pPr>
              <w:pStyle w:val="ConsPlusNormal"/>
            </w:pPr>
            <w:r>
              <w:t>Средства федерального бюджета</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r w:rsidR="00693EAD">
        <w:tc>
          <w:tcPr>
            <w:tcW w:w="454" w:type="dxa"/>
            <w:vMerge/>
          </w:tcPr>
          <w:p w:rsidR="00693EAD" w:rsidRDefault="00693EAD">
            <w:pPr>
              <w:spacing w:after="1" w:line="0" w:lineRule="atLeast"/>
            </w:pPr>
          </w:p>
        </w:tc>
        <w:tc>
          <w:tcPr>
            <w:tcW w:w="3848" w:type="dxa"/>
            <w:gridSpan w:val="2"/>
            <w:vMerge/>
          </w:tcPr>
          <w:p w:rsidR="00693EAD" w:rsidRDefault="00693EAD">
            <w:pPr>
              <w:spacing w:after="1" w:line="0" w:lineRule="atLeast"/>
            </w:pPr>
          </w:p>
        </w:tc>
        <w:tc>
          <w:tcPr>
            <w:tcW w:w="1849" w:type="dxa"/>
          </w:tcPr>
          <w:p w:rsidR="00693EAD" w:rsidRDefault="00693EAD">
            <w:pPr>
              <w:pStyle w:val="ConsPlusNormal"/>
            </w:pPr>
            <w:r>
              <w:t>Средства бюджета Дмитровского городского округа</w:t>
            </w:r>
          </w:p>
          <w:p w:rsidR="00693EAD" w:rsidRDefault="00693EAD">
            <w:pPr>
              <w:pStyle w:val="ConsPlusNormal"/>
            </w:pPr>
            <w:r>
              <w:t>Московской области</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r w:rsidR="00693EAD">
        <w:tc>
          <w:tcPr>
            <w:tcW w:w="454" w:type="dxa"/>
            <w:vMerge/>
          </w:tcPr>
          <w:p w:rsidR="00693EAD" w:rsidRDefault="00693EAD">
            <w:pPr>
              <w:spacing w:after="1" w:line="0" w:lineRule="atLeast"/>
            </w:pPr>
          </w:p>
        </w:tc>
        <w:tc>
          <w:tcPr>
            <w:tcW w:w="3848" w:type="dxa"/>
            <w:gridSpan w:val="2"/>
            <w:vMerge/>
          </w:tcPr>
          <w:p w:rsidR="00693EAD" w:rsidRDefault="00693EAD">
            <w:pPr>
              <w:spacing w:after="1" w:line="0" w:lineRule="atLeast"/>
            </w:pPr>
          </w:p>
        </w:tc>
        <w:tc>
          <w:tcPr>
            <w:tcW w:w="1849" w:type="dxa"/>
          </w:tcPr>
          <w:p w:rsidR="00693EAD" w:rsidRDefault="00693EAD">
            <w:pPr>
              <w:pStyle w:val="ConsPlusNormal"/>
            </w:pPr>
            <w:r>
              <w:t>Внебюджетные средства</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904" w:type="dxa"/>
          </w:tcPr>
          <w:p w:rsidR="00693EAD" w:rsidRDefault="00693EAD">
            <w:pPr>
              <w:pStyle w:val="ConsPlusNormal"/>
            </w:pPr>
            <w:r>
              <w:t>0,00000</w:t>
            </w:r>
          </w:p>
        </w:tc>
        <w:tc>
          <w:tcPr>
            <w:tcW w:w="1774" w:type="dxa"/>
            <w:vMerge/>
          </w:tcPr>
          <w:p w:rsidR="00693EAD" w:rsidRDefault="00693EAD">
            <w:pPr>
              <w:spacing w:after="1" w:line="0" w:lineRule="atLeast"/>
            </w:pPr>
          </w:p>
        </w:tc>
      </w:tr>
    </w:tbl>
    <w:p w:rsidR="00693EAD" w:rsidRDefault="00693EAD">
      <w:pPr>
        <w:pStyle w:val="ConsPlusNormal"/>
        <w:jc w:val="both"/>
      </w:pPr>
    </w:p>
    <w:p w:rsidR="00693EAD" w:rsidRDefault="00693EAD">
      <w:pPr>
        <w:pStyle w:val="ConsPlusTitle"/>
        <w:jc w:val="center"/>
        <w:outlineLvl w:val="1"/>
      </w:pPr>
      <w:r>
        <w:t>Методика</w:t>
      </w:r>
    </w:p>
    <w:p w:rsidR="00693EAD" w:rsidRDefault="00693EAD">
      <w:pPr>
        <w:pStyle w:val="ConsPlusTitle"/>
        <w:jc w:val="center"/>
      </w:pPr>
      <w:r>
        <w:t>определения результатов выполнения мероприятий муниципальной</w:t>
      </w:r>
    </w:p>
    <w:p w:rsidR="00693EAD" w:rsidRDefault="00693EAD">
      <w:pPr>
        <w:pStyle w:val="ConsPlusTitle"/>
        <w:jc w:val="center"/>
      </w:pPr>
      <w:r>
        <w:t>программы Дмитровского городского округа Московской области</w:t>
      </w:r>
    </w:p>
    <w:p w:rsidR="00693EAD" w:rsidRDefault="00693EAD">
      <w:pPr>
        <w:pStyle w:val="ConsPlusTitle"/>
        <w:jc w:val="center"/>
      </w:pPr>
      <w:r>
        <w:t>"Предпринимательство" на 2023-2027 годы</w:t>
      </w:r>
    </w:p>
    <w:p w:rsidR="00693EAD" w:rsidRDefault="00693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54"/>
        <w:gridCol w:w="1459"/>
        <w:gridCol w:w="1459"/>
        <w:gridCol w:w="2479"/>
        <w:gridCol w:w="1204"/>
        <w:gridCol w:w="6379"/>
      </w:tblGrid>
      <w:tr w:rsidR="00693EAD">
        <w:tc>
          <w:tcPr>
            <w:tcW w:w="454" w:type="dxa"/>
          </w:tcPr>
          <w:p w:rsidR="00693EAD" w:rsidRDefault="00693EAD">
            <w:pPr>
              <w:pStyle w:val="ConsPlusNormal"/>
              <w:jc w:val="center"/>
            </w:pPr>
            <w:r>
              <w:t>N п/п</w:t>
            </w:r>
          </w:p>
        </w:tc>
        <w:tc>
          <w:tcPr>
            <w:tcW w:w="1654" w:type="dxa"/>
          </w:tcPr>
          <w:p w:rsidR="00693EAD" w:rsidRDefault="00693EAD">
            <w:pPr>
              <w:pStyle w:val="ConsPlusNormal"/>
              <w:jc w:val="center"/>
            </w:pPr>
            <w:r>
              <w:t>N подпрограммы XX</w:t>
            </w:r>
          </w:p>
        </w:tc>
        <w:tc>
          <w:tcPr>
            <w:tcW w:w="1459" w:type="dxa"/>
          </w:tcPr>
          <w:p w:rsidR="00693EAD" w:rsidRDefault="00693EAD">
            <w:pPr>
              <w:pStyle w:val="ConsPlusNormal"/>
              <w:jc w:val="center"/>
            </w:pPr>
            <w:r>
              <w:t>N основного мероприятия YY</w:t>
            </w:r>
          </w:p>
        </w:tc>
        <w:tc>
          <w:tcPr>
            <w:tcW w:w="1459" w:type="dxa"/>
          </w:tcPr>
          <w:p w:rsidR="00693EAD" w:rsidRDefault="00693EAD">
            <w:pPr>
              <w:pStyle w:val="ConsPlusNormal"/>
              <w:jc w:val="center"/>
            </w:pPr>
            <w:r>
              <w:t>N мероприятия ZZ</w:t>
            </w:r>
          </w:p>
        </w:tc>
        <w:tc>
          <w:tcPr>
            <w:tcW w:w="2479" w:type="dxa"/>
          </w:tcPr>
          <w:p w:rsidR="00693EAD" w:rsidRDefault="00693EAD">
            <w:pPr>
              <w:pStyle w:val="ConsPlusNormal"/>
              <w:jc w:val="center"/>
            </w:pPr>
            <w:r>
              <w:t>Наименование результата</w:t>
            </w:r>
          </w:p>
        </w:tc>
        <w:tc>
          <w:tcPr>
            <w:tcW w:w="1204" w:type="dxa"/>
          </w:tcPr>
          <w:p w:rsidR="00693EAD" w:rsidRDefault="00693EAD">
            <w:pPr>
              <w:pStyle w:val="ConsPlusNormal"/>
              <w:jc w:val="center"/>
            </w:pPr>
            <w:r>
              <w:t>Единица измерения</w:t>
            </w:r>
          </w:p>
        </w:tc>
        <w:tc>
          <w:tcPr>
            <w:tcW w:w="6379" w:type="dxa"/>
          </w:tcPr>
          <w:p w:rsidR="00693EAD" w:rsidRDefault="00693EAD">
            <w:pPr>
              <w:pStyle w:val="ConsPlusNormal"/>
              <w:jc w:val="center"/>
            </w:pPr>
            <w:r>
              <w:t>Порядок определения значений</w:t>
            </w:r>
          </w:p>
        </w:tc>
      </w:tr>
      <w:tr w:rsidR="00693EAD">
        <w:tc>
          <w:tcPr>
            <w:tcW w:w="454" w:type="dxa"/>
          </w:tcPr>
          <w:p w:rsidR="00693EAD" w:rsidRDefault="00693EAD">
            <w:pPr>
              <w:pStyle w:val="ConsPlusNormal"/>
              <w:jc w:val="center"/>
            </w:pPr>
            <w:r>
              <w:t>1</w:t>
            </w:r>
          </w:p>
        </w:tc>
        <w:tc>
          <w:tcPr>
            <w:tcW w:w="1654" w:type="dxa"/>
          </w:tcPr>
          <w:p w:rsidR="00693EAD" w:rsidRDefault="00693EAD">
            <w:pPr>
              <w:pStyle w:val="ConsPlusNormal"/>
              <w:jc w:val="center"/>
            </w:pPr>
            <w:r>
              <w:t>2</w:t>
            </w:r>
          </w:p>
        </w:tc>
        <w:tc>
          <w:tcPr>
            <w:tcW w:w="1459" w:type="dxa"/>
          </w:tcPr>
          <w:p w:rsidR="00693EAD" w:rsidRDefault="00693EAD">
            <w:pPr>
              <w:pStyle w:val="ConsPlusNormal"/>
              <w:jc w:val="center"/>
            </w:pPr>
            <w:r>
              <w:t>3</w:t>
            </w:r>
          </w:p>
        </w:tc>
        <w:tc>
          <w:tcPr>
            <w:tcW w:w="1459" w:type="dxa"/>
          </w:tcPr>
          <w:p w:rsidR="00693EAD" w:rsidRDefault="00693EAD">
            <w:pPr>
              <w:pStyle w:val="ConsPlusNormal"/>
              <w:jc w:val="center"/>
            </w:pPr>
            <w:r>
              <w:t>4</w:t>
            </w:r>
          </w:p>
        </w:tc>
        <w:tc>
          <w:tcPr>
            <w:tcW w:w="2479" w:type="dxa"/>
          </w:tcPr>
          <w:p w:rsidR="00693EAD" w:rsidRDefault="00693EAD">
            <w:pPr>
              <w:pStyle w:val="ConsPlusNormal"/>
              <w:jc w:val="center"/>
            </w:pPr>
            <w:r>
              <w:t>5</w:t>
            </w:r>
          </w:p>
        </w:tc>
        <w:tc>
          <w:tcPr>
            <w:tcW w:w="1204" w:type="dxa"/>
          </w:tcPr>
          <w:p w:rsidR="00693EAD" w:rsidRDefault="00693EAD">
            <w:pPr>
              <w:pStyle w:val="ConsPlusNormal"/>
              <w:jc w:val="center"/>
            </w:pPr>
            <w:r>
              <w:t>6</w:t>
            </w:r>
          </w:p>
        </w:tc>
        <w:tc>
          <w:tcPr>
            <w:tcW w:w="6379" w:type="dxa"/>
          </w:tcPr>
          <w:p w:rsidR="00693EAD" w:rsidRDefault="00693EAD">
            <w:pPr>
              <w:pStyle w:val="ConsPlusNormal"/>
              <w:jc w:val="center"/>
            </w:pPr>
            <w:r>
              <w:t>7</w:t>
            </w:r>
          </w:p>
        </w:tc>
      </w:tr>
      <w:tr w:rsidR="00693EAD">
        <w:tc>
          <w:tcPr>
            <w:tcW w:w="454" w:type="dxa"/>
          </w:tcPr>
          <w:p w:rsidR="00693EAD" w:rsidRDefault="00693EAD">
            <w:pPr>
              <w:pStyle w:val="ConsPlusNormal"/>
            </w:pPr>
            <w:r>
              <w:lastRenderedPageBreak/>
              <w:t>1.</w:t>
            </w:r>
          </w:p>
        </w:tc>
        <w:tc>
          <w:tcPr>
            <w:tcW w:w="1654" w:type="dxa"/>
          </w:tcPr>
          <w:p w:rsidR="00693EAD" w:rsidRDefault="00693EAD">
            <w:pPr>
              <w:pStyle w:val="ConsPlusNormal"/>
            </w:pPr>
            <w:r>
              <w:t>1</w:t>
            </w:r>
          </w:p>
        </w:tc>
        <w:tc>
          <w:tcPr>
            <w:tcW w:w="1459" w:type="dxa"/>
          </w:tcPr>
          <w:p w:rsidR="00693EAD" w:rsidRDefault="00693EAD">
            <w:pPr>
              <w:pStyle w:val="ConsPlusNormal"/>
            </w:pPr>
            <w:r>
              <w:t>02</w:t>
            </w:r>
          </w:p>
        </w:tc>
        <w:tc>
          <w:tcPr>
            <w:tcW w:w="1459" w:type="dxa"/>
          </w:tcPr>
          <w:p w:rsidR="00693EAD" w:rsidRDefault="00693EAD">
            <w:pPr>
              <w:pStyle w:val="ConsPlusNormal"/>
            </w:pPr>
            <w:r>
              <w:t>01</w:t>
            </w:r>
          </w:p>
        </w:tc>
        <w:tc>
          <w:tcPr>
            <w:tcW w:w="2479" w:type="dxa"/>
          </w:tcPr>
          <w:p w:rsidR="00693EAD" w:rsidRDefault="00693EAD">
            <w:pPr>
              <w:pStyle w:val="ConsPlusNormal"/>
            </w:pPr>
            <w:r>
              <w:t>Увеличение среднемесячной заработной платы работников организаций, не относящихся к субъектам малого предпринимательства</w:t>
            </w:r>
          </w:p>
        </w:tc>
        <w:tc>
          <w:tcPr>
            <w:tcW w:w="1204" w:type="dxa"/>
          </w:tcPr>
          <w:p w:rsidR="00693EAD" w:rsidRDefault="00693EAD">
            <w:pPr>
              <w:pStyle w:val="ConsPlusNormal"/>
            </w:pPr>
            <w:r>
              <w:t>Процент</w:t>
            </w:r>
          </w:p>
        </w:tc>
        <w:tc>
          <w:tcPr>
            <w:tcW w:w="6379" w:type="dxa"/>
          </w:tcPr>
          <w:p w:rsidR="00693EAD" w:rsidRDefault="00693EAD">
            <w:pPr>
              <w:pStyle w:val="ConsPlusNormal"/>
            </w:pPr>
            <w: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r>
      <w:tr w:rsidR="00693EAD">
        <w:tc>
          <w:tcPr>
            <w:tcW w:w="454" w:type="dxa"/>
          </w:tcPr>
          <w:p w:rsidR="00693EAD" w:rsidRDefault="00693EAD">
            <w:pPr>
              <w:pStyle w:val="ConsPlusNormal"/>
            </w:pPr>
            <w:r>
              <w:t>2.</w:t>
            </w:r>
          </w:p>
        </w:tc>
        <w:tc>
          <w:tcPr>
            <w:tcW w:w="1654" w:type="dxa"/>
          </w:tcPr>
          <w:p w:rsidR="00693EAD" w:rsidRDefault="00693EAD">
            <w:pPr>
              <w:pStyle w:val="ConsPlusNormal"/>
            </w:pPr>
            <w:r>
              <w:t>1</w:t>
            </w:r>
          </w:p>
        </w:tc>
        <w:tc>
          <w:tcPr>
            <w:tcW w:w="1459" w:type="dxa"/>
          </w:tcPr>
          <w:p w:rsidR="00693EAD" w:rsidRDefault="00693EAD">
            <w:pPr>
              <w:pStyle w:val="ConsPlusNormal"/>
            </w:pPr>
            <w:r>
              <w:t>05</w:t>
            </w:r>
          </w:p>
        </w:tc>
        <w:tc>
          <w:tcPr>
            <w:tcW w:w="1459" w:type="dxa"/>
          </w:tcPr>
          <w:p w:rsidR="00693EAD" w:rsidRDefault="00693EAD">
            <w:pPr>
              <w:pStyle w:val="ConsPlusNormal"/>
            </w:pPr>
            <w:r>
              <w:t>01</w:t>
            </w:r>
          </w:p>
        </w:tc>
        <w:tc>
          <w:tcPr>
            <w:tcW w:w="2479" w:type="dxa"/>
          </w:tcPr>
          <w:p w:rsidR="00693EAD" w:rsidRDefault="00693EAD">
            <w:pPr>
              <w:pStyle w:val="ConsPlusNormal"/>
            </w:pPr>
            <w:r>
              <w:t>Количество созданных рабочих мест</w:t>
            </w:r>
          </w:p>
        </w:tc>
        <w:tc>
          <w:tcPr>
            <w:tcW w:w="1204" w:type="dxa"/>
          </w:tcPr>
          <w:p w:rsidR="00693EAD" w:rsidRDefault="00693EAD">
            <w:pPr>
              <w:pStyle w:val="ConsPlusNormal"/>
            </w:pPr>
            <w:r>
              <w:t>Единиц</w:t>
            </w:r>
          </w:p>
        </w:tc>
        <w:tc>
          <w:tcPr>
            <w:tcW w:w="6379" w:type="dxa"/>
          </w:tcPr>
          <w:p w:rsidR="00693EAD" w:rsidRDefault="00693EAD">
            <w:pPr>
              <w:pStyle w:val="ConsPlusNormal"/>
            </w:pPr>
            <w:r>
              <w:t>Рассчитывается исходя из фактических данных в соответствии с формой статистического наблюдения N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r>
      <w:tr w:rsidR="00693EAD">
        <w:tc>
          <w:tcPr>
            <w:tcW w:w="454" w:type="dxa"/>
          </w:tcPr>
          <w:p w:rsidR="00693EAD" w:rsidRDefault="00693EAD">
            <w:pPr>
              <w:pStyle w:val="ConsPlusNormal"/>
            </w:pPr>
            <w:r>
              <w:t>3.</w:t>
            </w:r>
          </w:p>
        </w:tc>
        <w:tc>
          <w:tcPr>
            <w:tcW w:w="1654" w:type="dxa"/>
          </w:tcPr>
          <w:p w:rsidR="00693EAD" w:rsidRDefault="00693EAD">
            <w:pPr>
              <w:pStyle w:val="ConsPlusNormal"/>
            </w:pPr>
            <w:r>
              <w:t>1</w:t>
            </w:r>
          </w:p>
        </w:tc>
        <w:tc>
          <w:tcPr>
            <w:tcW w:w="1459" w:type="dxa"/>
          </w:tcPr>
          <w:p w:rsidR="00693EAD" w:rsidRDefault="00693EAD">
            <w:pPr>
              <w:pStyle w:val="ConsPlusNormal"/>
            </w:pPr>
            <w:r>
              <w:t>08</w:t>
            </w:r>
          </w:p>
        </w:tc>
        <w:tc>
          <w:tcPr>
            <w:tcW w:w="1459" w:type="dxa"/>
          </w:tcPr>
          <w:p w:rsidR="00693EAD" w:rsidRDefault="00693EAD">
            <w:pPr>
              <w:pStyle w:val="ConsPlusNormal"/>
            </w:pPr>
            <w:r>
              <w:t>01</w:t>
            </w:r>
          </w:p>
        </w:tc>
        <w:tc>
          <w:tcPr>
            <w:tcW w:w="2479" w:type="dxa"/>
          </w:tcPr>
          <w:p w:rsidR="00693EAD" w:rsidRDefault="00693EAD">
            <w:pPr>
              <w:pStyle w:val="ConsPlusNormal"/>
            </w:pPr>
            <w:r>
              <w:t>Объем инвестиций, привлеченных в основной капитал (без учета бюджетных инвестиций), на душу населения</w:t>
            </w:r>
          </w:p>
        </w:tc>
        <w:tc>
          <w:tcPr>
            <w:tcW w:w="1204" w:type="dxa"/>
          </w:tcPr>
          <w:p w:rsidR="00693EAD" w:rsidRDefault="00693EAD">
            <w:pPr>
              <w:pStyle w:val="ConsPlusNormal"/>
            </w:pPr>
            <w:r>
              <w:t>Тыс. рублей</w:t>
            </w:r>
          </w:p>
        </w:tc>
        <w:tc>
          <w:tcPr>
            <w:tcW w:w="6379" w:type="dxa"/>
          </w:tcPr>
          <w:p w:rsidR="00693EAD" w:rsidRDefault="00693EAD">
            <w:pPr>
              <w:pStyle w:val="ConsPlusNormal"/>
            </w:pPr>
            <w:r>
              <w:t>Идн = Ид / Чн</w:t>
            </w:r>
          </w:p>
          <w:p w:rsidR="00693EAD" w:rsidRDefault="00693EAD">
            <w:pPr>
              <w:pStyle w:val="ConsPlusNormal"/>
            </w:pPr>
          </w:p>
          <w:p w:rsidR="00693EAD" w:rsidRDefault="00693EAD">
            <w:pPr>
              <w:pStyle w:val="ConsPlusNormal"/>
            </w:pPr>
            <w:r>
              <w:t>Где</w:t>
            </w:r>
          </w:p>
          <w:p w:rsidR="00693EAD" w:rsidRDefault="00693EAD">
            <w:pPr>
              <w:pStyle w:val="ConsPlusNormal"/>
            </w:pPr>
            <w: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693EAD" w:rsidRDefault="00693EAD">
            <w:pPr>
              <w:pStyle w:val="ConsPlusNormal"/>
            </w:pPr>
            <w: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693EAD" w:rsidRDefault="00693EAD">
            <w:pPr>
              <w:pStyle w:val="ConsPlusNormal"/>
            </w:pPr>
            <w:r>
              <w:t>Чн - численность населения городского округа на 01 января отчетного года.</w:t>
            </w:r>
          </w:p>
          <w:p w:rsidR="00693EAD" w:rsidRDefault="00693EAD">
            <w:pPr>
              <w:pStyle w:val="ConsPlusNormal"/>
            </w:pPr>
            <w: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r>
      <w:tr w:rsidR="00693EAD">
        <w:tc>
          <w:tcPr>
            <w:tcW w:w="454" w:type="dxa"/>
          </w:tcPr>
          <w:p w:rsidR="00693EAD" w:rsidRDefault="00693EAD">
            <w:pPr>
              <w:pStyle w:val="ConsPlusNormal"/>
            </w:pPr>
            <w:r>
              <w:lastRenderedPageBreak/>
              <w:t>4.</w:t>
            </w:r>
          </w:p>
        </w:tc>
        <w:tc>
          <w:tcPr>
            <w:tcW w:w="1654" w:type="dxa"/>
          </w:tcPr>
          <w:p w:rsidR="00693EAD" w:rsidRDefault="00693EAD">
            <w:pPr>
              <w:pStyle w:val="ConsPlusNormal"/>
            </w:pPr>
            <w:r>
              <w:t>2</w:t>
            </w:r>
          </w:p>
        </w:tc>
        <w:tc>
          <w:tcPr>
            <w:tcW w:w="1459" w:type="dxa"/>
          </w:tcPr>
          <w:p w:rsidR="00693EAD" w:rsidRDefault="00693EAD">
            <w:pPr>
              <w:pStyle w:val="ConsPlusNormal"/>
            </w:pPr>
            <w:r>
              <w:t>50</w:t>
            </w:r>
          </w:p>
        </w:tc>
        <w:tc>
          <w:tcPr>
            <w:tcW w:w="1459" w:type="dxa"/>
          </w:tcPr>
          <w:p w:rsidR="00693EAD" w:rsidRDefault="00693EAD">
            <w:pPr>
              <w:pStyle w:val="ConsPlusNormal"/>
            </w:pPr>
            <w:r>
              <w:t>01</w:t>
            </w:r>
          </w:p>
        </w:tc>
        <w:tc>
          <w:tcPr>
            <w:tcW w:w="2479" w:type="dxa"/>
          </w:tcPr>
          <w:p w:rsidR="00693EAD" w:rsidRDefault="00693EAD">
            <w:pPr>
              <w:pStyle w:val="ConsPlusNormal"/>
            </w:pPr>
            <w:r>
              <w:t>Достижение планового значения доли несостоявшихся закупок от общего количества конкурентных закупок, процентов</w:t>
            </w:r>
          </w:p>
        </w:tc>
        <w:tc>
          <w:tcPr>
            <w:tcW w:w="1204" w:type="dxa"/>
          </w:tcPr>
          <w:p w:rsidR="00693EAD" w:rsidRDefault="00693EAD">
            <w:pPr>
              <w:pStyle w:val="ConsPlusNormal"/>
            </w:pPr>
            <w:r>
              <w:t>процент</w:t>
            </w:r>
          </w:p>
        </w:tc>
        <w:tc>
          <w:tcPr>
            <w:tcW w:w="6379" w:type="dxa"/>
          </w:tcPr>
          <w:p w:rsidR="00693EAD" w:rsidRDefault="00693EAD">
            <w:pPr>
              <w:pStyle w:val="ConsPlusNormal"/>
            </w:pPr>
            <w:r w:rsidRPr="00AB62E5">
              <w:rPr>
                <w:position w:val="-30"/>
              </w:rPr>
              <w:pict>
                <v:shape id="_x0000_i1040" style="width:116.25pt;height:41.25pt" coordsize="" o:spt="100" adj="0,,0" path="" filled="f" stroked="f">
                  <v:stroke joinstyle="miter"/>
                  <v:imagedata r:id="rId64" o:title="base_14_376871_32783"/>
                  <v:formulas/>
                  <v:path o:connecttype="segments"/>
                </v:shape>
              </w:pict>
            </w:r>
          </w:p>
          <w:p w:rsidR="00693EAD" w:rsidRDefault="00693EAD">
            <w:pPr>
              <w:pStyle w:val="ConsPlusNormal"/>
            </w:pPr>
          </w:p>
          <w:p w:rsidR="00693EAD" w:rsidRDefault="00693EAD">
            <w:pPr>
              <w:pStyle w:val="ConsPlusNormal"/>
            </w:pPr>
            <w:r>
              <w:t>где:</w:t>
            </w:r>
          </w:p>
          <w:p w:rsidR="00693EAD" w:rsidRDefault="00693EAD">
            <w:pPr>
              <w:pStyle w:val="ConsPlusNormal"/>
            </w:pPr>
            <w:r>
              <w:t>Днт - доля несостоявшихся конкурентных закупок от общего количества конкурентных закупок, процентов;</w:t>
            </w:r>
          </w:p>
          <w:p w:rsidR="00693EAD" w:rsidRDefault="00693EAD">
            <w:pPr>
              <w:pStyle w:val="ConsPlusNormal"/>
            </w:pPr>
            <w:r>
              <w:t xml:space="preserve">N - количество несостоявшихся (признанных несостоявшимися в соответствии с Федеральным </w:t>
            </w:r>
            <w:hyperlink r:id="rId65" w:history="1">
              <w:r>
                <w:rPr>
                  <w:color w:val="0000FF"/>
                </w:rPr>
                <w:t>законом</w:t>
              </w:r>
            </w:hyperlink>
            <w:r>
              <w:t xml:space="preserve"> N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693EAD" w:rsidRDefault="00693EAD">
            <w:pPr>
              <w:pStyle w:val="ConsPlusNormal"/>
            </w:pPr>
            <w: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693EAD" w:rsidRDefault="00693EAD">
            <w:pPr>
              <w:pStyle w:val="ConsPlusNormal"/>
            </w:pPr>
            <w:r>
              <w:t>Период расчета - календарный год.</w:t>
            </w:r>
          </w:p>
          <w:p w:rsidR="00693EAD" w:rsidRDefault="00693EAD">
            <w:pPr>
              <w:pStyle w:val="ConsPlusNormal"/>
            </w:pPr>
            <w: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693EAD">
        <w:tc>
          <w:tcPr>
            <w:tcW w:w="454" w:type="dxa"/>
          </w:tcPr>
          <w:p w:rsidR="00693EAD" w:rsidRDefault="00693EAD">
            <w:pPr>
              <w:pStyle w:val="ConsPlusNormal"/>
            </w:pPr>
            <w:r>
              <w:t>5.</w:t>
            </w:r>
          </w:p>
        </w:tc>
        <w:tc>
          <w:tcPr>
            <w:tcW w:w="1654" w:type="dxa"/>
          </w:tcPr>
          <w:p w:rsidR="00693EAD" w:rsidRDefault="00693EAD">
            <w:pPr>
              <w:pStyle w:val="ConsPlusNormal"/>
            </w:pPr>
            <w:r>
              <w:t>2</w:t>
            </w:r>
          </w:p>
        </w:tc>
        <w:tc>
          <w:tcPr>
            <w:tcW w:w="1459" w:type="dxa"/>
          </w:tcPr>
          <w:p w:rsidR="00693EAD" w:rsidRDefault="00693EAD">
            <w:pPr>
              <w:pStyle w:val="ConsPlusNormal"/>
            </w:pPr>
            <w:r>
              <w:t>50</w:t>
            </w:r>
          </w:p>
        </w:tc>
        <w:tc>
          <w:tcPr>
            <w:tcW w:w="1459" w:type="dxa"/>
          </w:tcPr>
          <w:p w:rsidR="00693EAD" w:rsidRDefault="00693EAD">
            <w:pPr>
              <w:pStyle w:val="ConsPlusNormal"/>
            </w:pPr>
            <w:r>
              <w:t>02</w:t>
            </w:r>
          </w:p>
        </w:tc>
        <w:tc>
          <w:tcPr>
            <w:tcW w:w="2479" w:type="dxa"/>
          </w:tcPr>
          <w:p w:rsidR="00693EAD" w:rsidRDefault="00693EAD">
            <w:pPr>
              <w:pStyle w:val="ConsPlusNormal"/>
            </w:pPr>
            <w:r>
              <w:t>Достижение планового значения доли обоснованных, частично обоснованных жалоб, процентов</w:t>
            </w:r>
          </w:p>
        </w:tc>
        <w:tc>
          <w:tcPr>
            <w:tcW w:w="1204" w:type="dxa"/>
          </w:tcPr>
          <w:p w:rsidR="00693EAD" w:rsidRDefault="00693EAD">
            <w:pPr>
              <w:pStyle w:val="ConsPlusNormal"/>
            </w:pPr>
            <w:r>
              <w:t>процент</w:t>
            </w:r>
          </w:p>
        </w:tc>
        <w:tc>
          <w:tcPr>
            <w:tcW w:w="6379" w:type="dxa"/>
          </w:tcPr>
          <w:p w:rsidR="00693EAD" w:rsidRDefault="00693EAD">
            <w:pPr>
              <w:pStyle w:val="ConsPlusNormal"/>
            </w:pPr>
            <w:r w:rsidRPr="00AB62E5">
              <w:rPr>
                <w:position w:val="-30"/>
              </w:rPr>
              <w:pict>
                <v:shape id="_x0000_i1041" style="width:119.25pt;height:41.25pt" coordsize="" o:spt="100" adj="0,,0" path="" filled="f" stroked="f">
                  <v:stroke joinstyle="miter"/>
                  <v:imagedata r:id="rId66" o:title="base_14_376871_32784"/>
                  <v:formulas/>
                  <v:path o:connecttype="segments"/>
                </v:shape>
              </w:pict>
            </w:r>
          </w:p>
          <w:p w:rsidR="00693EAD" w:rsidRDefault="00693EAD">
            <w:pPr>
              <w:pStyle w:val="ConsPlusNormal"/>
            </w:pPr>
          </w:p>
          <w:p w:rsidR="00693EAD" w:rsidRDefault="00693EAD">
            <w:pPr>
              <w:pStyle w:val="ConsPlusNormal"/>
            </w:pPr>
            <w:r>
              <w:t>где:</w:t>
            </w:r>
          </w:p>
          <w:p w:rsidR="00693EAD" w:rsidRDefault="00693EAD">
            <w:pPr>
              <w:pStyle w:val="ConsPlusNormal"/>
            </w:pPr>
            <w:r>
              <w:t xml:space="preserve">Дож - доля обоснованных, частично обоснованных жалоб на действия (бездействие) заказчика, уполномоченного органа, </w:t>
            </w:r>
            <w:r>
              <w:lastRenderedPageBreak/>
              <w:t>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693EAD" w:rsidRDefault="00693EAD">
            <w:pPr>
              <w:pStyle w:val="ConsPlusNormal"/>
            </w:pPr>
            <w: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693EAD" w:rsidRDefault="00693EAD">
            <w:pPr>
              <w:pStyle w:val="ConsPlusNormal"/>
            </w:pPr>
            <w: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693EAD" w:rsidRDefault="00693EAD">
            <w:pPr>
              <w:pStyle w:val="ConsPlusNormal"/>
            </w:pPr>
            <w:r>
              <w:t>Период расчета - календарный год</w:t>
            </w:r>
          </w:p>
        </w:tc>
      </w:tr>
      <w:tr w:rsidR="00693EAD">
        <w:tc>
          <w:tcPr>
            <w:tcW w:w="454" w:type="dxa"/>
          </w:tcPr>
          <w:p w:rsidR="00693EAD" w:rsidRDefault="00693EAD">
            <w:pPr>
              <w:pStyle w:val="ConsPlusNormal"/>
            </w:pPr>
            <w:r>
              <w:lastRenderedPageBreak/>
              <w:t>6.</w:t>
            </w:r>
          </w:p>
        </w:tc>
        <w:tc>
          <w:tcPr>
            <w:tcW w:w="1654" w:type="dxa"/>
          </w:tcPr>
          <w:p w:rsidR="00693EAD" w:rsidRDefault="00693EAD">
            <w:pPr>
              <w:pStyle w:val="ConsPlusNormal"/>
            </w:pPr>
            <w:r>
              <w:t>2</w:t>
            </w:r>
          </w:p>
        </w:tc>
        <w:tc>
          <w:tcPr>
            <w:tcW w:w="1459" w:type="dxa"/>
          </w:tcPr>
          <w:p w:rsidR="00693EAD" w:rsidRDefault="00693EAD">
            <w:pPr>
              <w:pStyle w:val="ConsPlusNormal"/>
            </w:pPr>
            <w:r>
              <w:t>50</w:t>
            </w:r>
          </w:p>
        </w:tc>
        <w:tc>
          <w:tcPr>
            <w:tcW w:w="1459" w:type="dxa"/>
          </w:tcPr>
          <w:p w:rsidR="00693EAD" w:rsidRDefault="00693EAD">
            <w:pPr>
              <w:pStyle w:val="ConsPlusNormal"/>
            </w:pPr>
            <w:r>
              <w:t>03</w:t>
            </w:r>
          </w:p>
        </w:tc>
        <w:tc>
          <w:tcPr>
            <w:tcW w:w="2479" w:type="dxa"/>
          </w:tcPr>
          <w:p w:rsidR="00693EAD" w:rsidRDefault="00693EAD">
            <w:pPr>
              <w:pStyle w:val="ConsPlusNormal"/>
            </w:pPr>
            <w:r>
              <w:t>Достижение планового значения среднего количества участников закупок, единиц</w:t>
            </w:r>
          </w:p>
        </w:tc>
        <w:tc>
          <w:tcPr>
            <w:tcW w:w="1204" w:type="dxa"/>
          </w:tcPr>
          <w:p w:rsidR="00693EAD" w:rsidRDefault="00693EAD">
            <w:pPr>
              <w:pStyle w:val="ConsPlusNormal"/>
            </w:pPr>
            <w:r>
              <w:t>единиц</w:t>
            </w:r>
          </w:p>
        </w:tc>
        <w:tc>
          <w:tcPr>
            <w:tcW w:w="6379" w:type="dxa"/>
          </w:tcPr>
          <w:p w:rsidR="00693EAD" w:rsidRDefault="00693EAD">
            <w:pPr>
              <w:pStyle w:val="ConsPlusNormal"/>
            </w:pPr>
            <w:r w:rsidRPr="00AB62E5">
              <w:rPr>
                <w:position w:val="-32"/>
              </w:rPr>
              <w:pict>
                <v:shape id="_x0000_i1042" style="width:132pt;height:43.5pt" coordsize="" o:spt="100" adj="0,,0" path="" filled="f" stroked="f">
                  <v:stroke joinstyle="miter"/>
                  <v:imagedata r:id="rId67" o:title="base_14_376871_32785"/>
                  <v:formulas/>
                  <v:path o:connecttype="segments"/>
                </v:shape>
              </w:pict>
            </w:r>
          </w:p>
          <w:p w:rsidR="00693EAD" w:rsidRDefault="00693EAD">
            <w:pPr>
              <w:pStyle w:val="ConsPlusNormal"/>
            </w:pPr>
          </w:p>
          <w:p w:rsidR="00693EAD" w:rsidRDefault="00693EAD">
            <w:pPr>
              <w:pStyle w:val="ConsPlusNormal"/>
            </w:pPr>
            <w:r>
              <w:t>где:</w:t>
            </w:r>
          </w:p>
          <w:p w:rsidR="00693EAD" w:rsidRDefault="00693EAD">
            <w:pPr>
              <w:pStyle w:val="ConsPlusNormal"/>
            </w:pPr>
            <w:r>
              <w:t>Y - среднее количество участников состоявшихся закупок, единиц;</w:t>
            </w:r>
          </w:p>
          <w:p w:rsidR="00693EAD" w:rsidRDefault="00693EAD">
            <w:pPr>
              <w:pStyle w:val="ConsPlusNormal"/>
            </w:pPr>
            <w:r w:rsidRPr="00AB62E5">
              <w:rPr>
                <w:position w:val="-9"/>
              </w:rPr>
              <w:pict>
                <v:shape id="_x0000_i1043" style="width:17.25pt;height:21pt" coordsize="" o:spt="100" adj="0,,0" path="" filled="f" stroked="f">
                  <v:stroke joinstyle="miter"/>
                  <v:imagedata r:id="rId68" o:title="base_14_376871_32786"/>
                  <v:formulas/>
                  <v:path o:connecttype="segments"/>
                </v:shape>
              </w:pict>
            </w:r>
            <w:r>
              <w:t xml:space="preserve"> - 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N 44-ФЗ, отмененных </w:t>
            </w:r>
            <w:r>
              <w:lastRenderedPageBreak/>
              <w:t>конкурентных закупок), единиц;</w:t>
            </w:r>
          </w:p>
          <w:p w:rsidR="00693EAD" w:rsidRDefault="00693EAD">
            <w:pPr>
              <w:pStyle w:val="ConsPlusNormal"/>
            </w:pPr>
            <w: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rsidR="00693EAD" w:rsidRDefault="00693EAD">
            <w:pPr>
              <w:pStyle w:val="ConsPlusNormal"/>
            </w:pPr>
            <w:r>
              <w:t>Период расчета - календарный год.</w:t>
            </w:r>
          </w:p>
          <w:p w:rsidR="00693EAD" w:rsidRDefault="00693EAD">
            <w:pPr>
              <w:pStyle w:val="ConsPlusNormal"/>
            </w:pPr>
            <w: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693EAD">
        <w:tc>
          <w:tcPr>
            <w:tcW w:w="454" w:type="dxa"/>
          </w:tcPr>
          <w:p w:rsidR="00693EAD" w:rsidRDefault="00693EAD">
            <w:pPr>
              <w:pStyle w:val="ConsPlusNormal"/>
            </w:pPr>
            <w:r>
              <w:lastRenderedPageBreak/>
              <w:t>7.</w:t>
            </w:r>
          </w:p>
        </w:tc>
        <w:tc>
          <w:tcPr>
            <w:tcW w:w="1654" w:type="dxa"/>
          </w:tcPr>
          <w:p w:rsidR="00693EAD" w:rsidRDefault="00693EAD">
            <w:pPr>
              <w:pStyle w:val="ConsPlusNormal"/>
            </w:pPr>
            <w:r>
              <w:t>2</w:t>
            </w:r>
          </w:p>
        </w:tc>
        <w:tc>
          <w:tcPr>
            <w:tcW w:w="1459" w:type="dxa"/>
          </w:tcPr>
          <w:p w:rsidR="00693EAD" w:rsidRDefault="00693EAD">
            <w:pPr>
              <w:pStyle w:val="ConsPlusNormal"/>
            </w:pPr>
            <w:r>
              <w:t>50</w:t>
            </w:r>
          </w:p>
        </w:tc>
        <w:tc>
          <w:tcPr>
            <w:tcW w:w="1459" w:type="dxa"/>
          </w:tcPr>
          <w:p w:rsidR="00693EAD" w:rsidRDefault="00693EAD">
            <w:pPr>
              <w:pStyle w:val="ConsPlusNormal"/>
            </w:pPr>
            <w:r>
              <w:t>04</w:t>
            </w:r>
          </w:p>
        </w:tc>
        <w:tc>
          <w:tcPr>
            <w:tcW w:w="2479" w:type="dxa"/>
          </w:tcPr>
          <w:p w:rsidR="00693EAD" w:rsidRDefault="00693EAD">
            <w:pPr>
              <w:pStyle w:val="ConsPlusNormal"/>
            </w:pPr>
            <w:r>
              <w:t>Достижение планового значения доли общей экономии денежных средств по результатам осуществления закупок, процентов</w:t>
            </w:r>
          </w:p>
        </w:tc>
        <w:tc>
          <w:tcPr>
            <w:tcW w:w="1204" w:type="dxa"/>
          </w:tcPr>
          <w:p w:rsidR="00693EAD" w:rsidRDefault="00693EAD">
            <w:pPr>
              <w:pStyle w:val="ConsPlusNormal"/>
            </w:pPr>
            <w:r>
              <w:t>процент</w:t>
            </w:r>
          </w:p>
        </w:tc>
        <w:tc>
          <w:tcPr>
            <w:tcW w:w="6379" w:type="dxa"/>
          </w:tcPr>
          <w:p w:rsidR="00693EAD" w:rsidRDefault="00693EAD">
            <w:pPr>
              <w:pStyle w:val="ConsPlusNormal"/>
            </w:pPr>
            <w:r w:rsidRPr="00AB62E5">
              <w:rPr>
                <w:position w:val="-32"/>
              </w:rPr>
              <w:pict>
                <v:shape id="_x0000_i1044" style="width:158.25pt;height:43.5pt" coordsize="" o:spt="100" adj="0,,0" path="" filled="f" stroked="f">
                  <v:stroke joinstyle="miter"/>
                  <v:imagedata r:id="rId69" o:title="base_14_376871_32787"/>
                  <v:formulas/>
                  <v:path o:connecttype="segments"/>
                </v:shape>
              </w:pict>
            </w:r>
          </w:p>
          <w:p w:rsidR="00693EAD" w:rsidRDefault="00693EAD">
            <w:pPr>
              <w:pStyle w:val="ConsPlusNormal"/>
            </w:pPr>
          </w:p>
          <w:p w:rsidR="00693EAD" w:rsidRDefault="00693EAD">
            <w:pPr>
              <w:pStyle w:val="ConsPlusNormal"/>
            </w:pPr>
            <w:r>
              <w:t>где:</w:t>
            </w:r>
          </w:p>
          <w:p w:rsidR="00693EAD" w:rsidRDefault="00693EAD">
            <w:pPr>
              <w:pStyle w:val="ConsPlusNormal"/>
            </w:pPr>
            <w:r>
              <w:t>Оэдс - доля общей экономии денежных средств по результатам осуществления конкурентных закупок, процентов;</w:t>
            </w:r>
          </w:p>
          <w:p w:rsidR="00693EAD" w:rsidRDefault="00693EAD">
            <w:pPr>
              <w:pStyle w:val="ConsPlusNormal"/>
            </w:pPr>
            <w:r>
              <w:t>Эдс - экономия денежных средств по результатам осуществления конкурентных закупок, рублей;</w:t>
            </w:r>
          </w:p>
          <w:p w:rsidR="00693EAD" w:rsidRDefault="00693EAD">
            <w:pPr>
              <w:pStyle w:val="ConsPlusNormal"/>
            </w:pPr>
            <w: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693EAD" w:rsidRDefault="00693EAD">
            <w:pPr>
              <w:pStyle w:val="ConsPlusNormal"/>
            </w:pPr>
          </w:p>
          <w:p w:rsidR="00693EAD" w:rsidRDefault="00693EAD">
            <w:pPr>
              <w:pStyle w:val="ConsPlusNormal"/>
            </w:pPr>
            <w:r>
              <w:t>Расчет Эдс осуществляется по следующей формуле:</w:t>
            </w:r>
          </w:p>
          <w:p w:rsidR="00693EAD" w:rsidRDefault="00693EAD">
            <w:pPr>
              <w:pStyle w:val="ConsPlusNormal"/>
            </w:pPr>
          </w:p>
          <w:p w:rsidR="00693EAD" w:rsidRDefault="00693EAD">
            <w:pPr>
              <w:pStyle w:val="ConsPlusNormal"/>
            </w:pPr>
            <w:r>
              <w:lastRenderedPageBreak/>
              <w:t>Эдс = НМЦК - ЦК</w:t>
            </w:r>
          </w:p>
          <w:p w:rsidR="00693EAD" w:rsidRDefault="00693EAD">
            <w:pPr>
              <w:pStyle w:val="ConsPlusNormal"/>
            </w:pPr>
          </w:p>
          <w:p w:rsidR="00693EAD" w:rsidRDefault="00693EAD">
            <w:pPr>
              <w:pStyle w:val="ConsPlusNormal"/>
            </w:pPr>
            <w:r>
              <w:t>где:</w:t>
            </w:r>
          </w:p>
          <w:p w:rsidR="00693EAD" w:rsidRDefault="00693EAD">
            <w:pPr>
              <w:pStyle w:val="ConsPlusNormal"/>
            </w:pPr>
            <w: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693EAD" w:rsidRDefault="00693EAD">
            <w:pPr>
              <w:pStyle w:val="ConsPlusNormal"/>
            </w:pPr>
            <w: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693EAD" w:rsidRDefault="00693EAD">
            <w:pPr>
              <w:pStyle w:val="ConsPlusNormal"/>
            </w:pPr>
            <w:r>
              <w:t>В случае, если в рамках осуществления закупки имело место заключение нескольких контрактов в соответствии с ч. 17.1 ст. 95 Федерального закона N 44-ФЗ, расчет осуществляется с учетом частичного исполнения расторгнутых контрактов, рублей.</w:t>
            </w:r>
          </w:p>
          <w:p w:rsidR="00693EAD" w:rsidRDefault="00693EAD">
            <w:pPr>
              <w:pStyle w:val="ConsPlusNormal"/>
            </w:pPr>
            <w:r>
              <w:t>В случае отрицательного значения экономии (переменной Эдс), ее значение принимается равным нулю.</w:t>
            </w:r>
          </w:p>
          <w:p w:rsidR="00693EAD" w:rsidRDefault="00693EAD">
            <w:pPr>
              <w:pStyle w:val="ConsPlusNormal"/>
            </w:pPr>
            <w:r>
              <w:t>Период расчета - календарный год.</w:t>
            </w:r>
          </w:p>
          <w:p w:rsidR="00693EAD" w:rsidRDefault="00693EAD">
            <w:pPr>
              <w:pStyle w:val="ConsPlusNormal"/>
            </w:pPr>
            <w:r>
              <w:t>Из расчета исключаются: закупки, осуществляемые в случае, предусмотренном ч. 24 ст. 22 Федерального закона N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693EAD">
        <w:tc>
          <w:tcPr>
            <w:tcW w:w="454" w:type="dxa"/>
          </w:tcPr>
          <w:p w:rsidR="00693EAD" w:rsidRDefault="00693EAD">
            <w:pPr>
              <w:pStyle w:val="ConsPlusNormal"/>
            </w:pPr>
            <w:r>
              <w:lastRenderedPageBreak/>
              <w:t>8.</w:t>
            </w:r>
          </w:p>
        </w:tc>
        <w:tc>
          <w:tcPr>
            <w:tcW w:w="1654" w:type="dxa"/>
          </w:tcPr>
          <w:p w:rsidR="00693EAD" w:rsidRDefault="00693EAD">
            <w:pPr>
              <w:pStyle w:val="ConsPlusNormal"/>
            </w:pPr>
            <w:r>
              <w:t>2</w:t>
            </w:r>
          </w:p>
        </w:tc>
        <w:tc>
          <w:tcPr>
            <w:tcW w:w="1459" w:type="dxa"/>
          </w:tcPr>
          <w:p w:rsidR="00693EAD" w:rsidRDefault="00693EAD">
            <w:pPr>
              <w:pStyle w:val="ConsPlusNormal"/>
            </w:pPr>
            <w:r>
              <w:t>50</w:t>
            </w:r>
          </w:p>
        </w:tc>
        <w:tc>
          <w:tcPr>
            <w:tcW w:w="1459" w:type="dxa"/>
          </w:tcPr>
          <w:p w:rsidR="00693EAD" w:rsidRDefault="00693EAD">
            <w:pPr>
              <w:pStyle w:val="ConsPlusNormal"/>
            </w:pPr>
            <w:r>
              <w:t>05</w:t>
            </w:r>
          </w:p>
        </w:tc>
        <w:tc>
          <w:tcPr>
            <w:tcW w:w="2479" w:type="dxa"/>
          </w:tcPr>
          <w:p w:rsidR="00693EAD" w:rsidRDefault="00693EAD">
            <w:pPr>
              <w:pStyle w:val="ConsPlusNormal"/>
            </w:pPr>
            <w: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1204" w:type="dxa"/>
          </w:tcPr>
          <w:p w:rsidR="00693EAD" w:rsidRDefault="00693EAD">
            <w:pPr>
              <w:pStyle w:val="ConsPlusNormal"/>
            </w:pPr>
            <w:r>
              <w:t>процент</w:t>
            </w:r>
          </w:p>
        </w:tc>
        <w:tc>
          <w:tcPr>
            <w:tcW w:w="6379" w:type="dxa"/>
          </w:tcPr>
          <w:p w:rsidR="00693EAD" w:rsidRDefault="00693EAD">
            <w:pPr>
              <w:pStyle w:val="ConsPlusNormal"/>
            </w:pPr>
            <w:r w:rsidRPr="00AB62E5">
              <w:rPr>
                <w:position w:val="-32"/>
              </w:rPr>
              <w:pict>
                <v:shape id="_x0000_i1045" style="width:152.25pt;height:43.5pt" coordsize="" o:spt="100" adj="0,,0" path="" filled="f" stroked="f">
                  <v:stroke joinstyle="miter"/>
                  <v:imagedata r:id="rId70" o:title="base_14_376871_32788"/>
                  <v:formulas/>
                  <v:path o:connecttype="segments"/>
                </v:shape>
              </w:pict>
            </w:r>
          </w:p>
          <w:p w:rsidR="00693EAD" w:rsidRDefault="00693EAD">
            <w:pPr>
              <w:pStyle w:val="ConsPlusNormal"/>
            </w:pPr>
          </w:p>
          <w:p w:rsidR="00693EAD" w:rsidRDefault="00693EAD">
            <w:pPr>
              <w:pStyle w:val="ConsPlusNormal"/>
            </w:pPr>
            <w:r>
              <w:t>где:</w:t>
            </w:r>
          </w:p>
          <w:p w:rsidR="00693EAD" w:rsidRDefault="00693EAD">
            <w:pPr>
              <w:pStyle w:val="ConsPlusNormal"/>
            </w:pPr>
            <w:r>
              <w:t>Дцк - доля стоимости контрактов, заключенных с единственным поставщиком по несостоявшимся закупкам, процентов;</w:t>
            </w:r>
          </w:p>
          <w:p w:rsidR="00693EAD" w:rsidRDefault="00693EAD">
            <w:pPr>
              <w:pStyle w:val="ConsPlusNormal"/>
            </w:pPr>
            <w:r>
              <w:t xml:space="preserve">ЦКедп - сумма цен контрактов, заключенных с единственным </w:t>
            </w:r>
            <w:r>
              <w:lastRenderedPageBreak/>
              <w:t>поставщиком (подрядчиком, исполнителем) в соответствии с п. 25 ч. 1 ст. 93 Федерального закона N 44-ФЗ в период с 01 января года расчета показателя по 31 декабря года расчета показателя, рублей;</w:t>
            </w:r>
          </w:p>
          <w:p w:rsidR="00693EAD" w:rsidRDefault="00693EAD">
            <w:pPr>
              <w:pStyle w:val="ConsPlusNormal"/>
            </w:pPr>
            <w: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693EAD" w:rsidRDefault="00693EAD">
            <w:pPr>
              <w:pStyle w:val="ConsPlusNormal"/>
            </w:pPr>
            <w:r>
              <w:t>Период расчета - календарный год.</w:t>
            </w:r>
          </w:p>
          <w:p w:rsidR="00693EAD" w:rsidRDefault="00693EAD">
            <w:pPr>
              <w:pStyle w:val="ConsPlusNormal"/>
            </w:pPr>
            <w: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693EAD">
        <w:tc>
          <w:tcPr>
            <w:tcW w:w="454" w:type="dxa"/>
          </w:tcPr>
          <w:p w:rsidR="00693EAD" w:rsidRDefault="00693EAD">
            <w:pPr>
              <w:pStyle w:val="ConsPlusNormal"/>
            </w:pPr>
            <w:r>
              <w:lastRenderedPageBreak/>
              <w:t>9.</w:t>
            </w:r>
          </w:p>
        </w:tc>
        <w:tc>
          <w:tcPr>
            <w:tcW w:w="1654" w:type="dxa"/>
          </w:tcPr>
          <w:p w:rsidR="00693EAD" w:rsidRDefault="00693EAD">
            <w:pPr>
              <w:pStyle w:val="ConsPlusNormal"/>
            </w:pPr>
            <w:r>
              <w:t>2</w:t>
            </w:r>
          </w:p>
        </w:tc>
        <w:tc>
          <w:tcPr>
            <w:tcW w:w="1459" w:type="dxa"/>
          </w:tcPr>
          <w:p w:rsidR="00693EAD" w:rsidRDefault="00693EAD">
            <w:pPr>
              <w:pStyle w:val="ConsPlusNormal"/>
            </w:pPr>
            <w:r>
              <w:t>50</w:t>
            </w:r>
          </w:p>
        </w:tc>
        <w:tc>
          <w:tcPr>
            <w:tcW w:w="1459" w:type="dxa"/>
          </w:tcPr>
          <w:p w:rsidR="00693EAD" w:rsidRDefault="00693EAD">
            <w:pPr>
              <w:pStyle w:val="ConsPlusNormal"/>
            </w:pPr>
            <w:r>
              <w:t>06</w:t>
            </w:r>
          </w:p>
        </w:tc>
        <w:tc>
          <w:tcPr>
            <w:tcW w:w="2479" w:type="dxa"/>
          </w:tcPr>
          <w:p w:rsidR="00693EAD" w:rsidRDefault="00693EAD">
            <w:pPr>
              <w:pStyle w:val="ConsPlusNormal"/>
            </w:pPr>
            <w:r>
              <w:t>Доля закупок среди субъектов малого предпринимательства, социально ориентированных некоммерческих организаций</w:t>
            </w:r>
          </w:p>
        </w:tc>
        <w:tc>
          <w:tcPr>
            <w:tcW w:w="1204" w:type="dxa"/>
          </w:tcPr>
          <w:p w:rsidR="00693EAD" w:rsidRDefault="00693EAD">
            <w:pPr>
              <w:pStyle w:val="ConsPlusNormal"/>
            </w:pPr>
            <w:r>
              <w:t>процент</w:t>
            </w:r>
          </w:p>
        </w:tc>
        <w:tc>
          <w:tcPr>
            <w:tcW w:w="6379" w:type="dxa"/>
          </w:tcPr>
          <w:p w:rsidR="00693EAD" w:rsidRDefault="00693EAD">
            <w:pPr>
              <w:pStyle w:val="ConsPlusNormal"/>
            </w:pPr>
            <w:r w:rsidRPr="00AB62E5">
              <w:rPr>
                <w:position w:val="-22"/>
              </w:rPr>
              <w:pict>
                <v:shape id="_x0000_i1046" style="width:186pt;height:33.75pt" coordsize="" o:spt="100" adj="0,,0" path="" filled="f" stroked="f">
                  <v:stroke joinstyle="miter"/>
                  <v:imagedata r:id="rId71" o:title="base_14_376871_32789"/>
                  <v:formulas/>
                  <v:path o:connecttype="segments"/>
                </v:shape>
              </w:pict>
            </w:r>
          </w:p>
          <w:p w:rsidR="00693EAD" w:rsidRDefault="00693EAD">
            <w:pPr>
              <w:pStyle w:val="ConsPlusNormal"/>
            </w:pPr>
          </w:p>
          <w:p w:rsidR="00693EAD" w:rsidRDefault="00693EAD">
            <w:pPr>
              <w:pStyle w:val="ConsPlusNormal"/>
            </w:pPr>
            <w:r>
              <w:t>где:</w:t>
            </w:r>
          </w:p>
          <w:p w:rsidR="00693EAD" w:rsidRDefault="00693EAD">
            <w:pPr>
              <w:pStyle w:val="ConsPlusNormal"/>
            </w:pPr>
            <w:r>
              <w:t>Дзсмп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693EAD" w:rsidRDefault="00693EAD">
            <w:pPr>
              <w:pStyle w:val="ConsPlusNormal"/>
            </w:pPr>
            <w:r w:rsidRPr="00AB62E5">
              <w:rPr>
                <w:position w:val="-5"/>
              </w:rPr>
              <w:pict>
                <v:shape id="_x0000_i1047" style="width:36pt;height:16.5pt" coordsize="" o:spt="100" adj="0,,0" path="" filled="f" stroked="f">
                  <v:stroke joinstyle="miter"/>
                  <v:imagedata r:id="rId72" o:title="base_14_376871_32790"/>
                  <v:formulas/>
                  <v:path o:connecttype="segments"/>
                </v:shape>
              </w:pict>
            </w:r>
            <w:r>
              <w:t xml:space="preserve"> - сумма финансового обеспечения контрактов, заключенных в соответствии с требованиями Федерального закона N 44-ФЗ (далее - контракты) с СМП или СОНО, утвержденного на год расчета показателя, включая контракты, заключенные до начала указанного года, рублей;</w:t>
            </w:r>
          </w:p>
          <w:p w:rsidR="00693EAD" w:rsidRDefault="00693EAD">
            <w:pPr>
              <w:pStyle w:val="ConsPlusNormal"/>
            </w:pPr>
            <w:r w:rsidRPr="00AB62E5">
              <w:rPr>
                <w:position w:val="-6"/>
              </w:rPr>
              <w:pict>
                <v:shape id="_x0000_i1048" style="width:33.75pt;height:17.25pt" coordsize="" o:spt="100" adj="0,,0" path="" filled="f" stroked="f">
                  <v:stroke joinstyle="miter"/>
                  <v:imagedata r:id="rId73" o:title="base_14_376871_32791"/>
                  <v:formulas/>
                  <v:path o:connecttype="segments"/>
                </v:shape>
              </w:pict>
            </w:r>
            <w:r>
              <w:t xml:space="preserve"> - 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w:t>
            </w:r>
            <w:r>
              <w:lastRenderedPageBreak/>
              <w:t>из числа СМП и СОНО, привлеченным к исполнению контрактов, рублей;</w:t>
            </w:r>
          </w:p>
          <w:p w:rsidR="00693EAD" w:rsidRDefault="00693EAD">
            <w:pPr>
              <w:pStyle w:val="ConsPlusNormal"/>
            </w:pPr>
            <w: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693EAD" w:rsidRDefault="00693EAD">
            <w:pPr>
              <w:pStyle w:val="ConsPlusNormal"/>
            </w:pPr>
            <w:r>
              <w:t>Период расчета - календарный год.</w:t>
            </w:r>
          </w:p>
          <w:p w:rsidR="00693EAD" w:rsidRDefault="00693EAD">
            <w:pPr>
              <w:pStyle w:val="ConsPlusNormal"/>
            </w:pPr>
            <w: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693EAD">
        <w:tc>
          <w:tcPr>
            <w:tcW w:w="454" w:type="dxa"/>
          </w:tcPr>
          <w:p w:rsidR="00693EAD" w:rsidRDefault="00693EAD">
            <w:pPr>
              <w:pStyle w:val="ConsPlusNormal"/>
            </w:pPr>
            <w:r>
              <w:lastRenderedPageBreak/>
              <w:t>10.</w:t>
            </w:r>
          </w:p>
        </w:tc>
        <w:tc>
          <w:tcPr>
            <w:tcW w:w="1654" w:type="dxa"/>
          </w:tcPr>
          <w:p w:rsidR="00693EAD" w:rsidRDefault="00693EAD">
            <w:pPr>
              <w:pStyle w:val="ConsPlusNormal"/>
            </w:pPr>
            <w:r>
              <w:t>2</w:t>
            </w:r>
          </w:p>
        </w:tc>
        <w:tc>
          <w:tcPr>
            <w:tcW w:w="1459" w:type="dxa"/>
          </w:tcPr>
          <w:p w:rsidR="00693EAD" w:rsidRDefault="00693EAD">
            <w:pPr>
              <w:pStyle w:val="ConsPlusNormal"/>
            </w:pPr>
            <w:r>
              <w:t>50</w:t>
            </w:r>
          </w:p>
        </w:tc>
        <w:tc>
          <w:tcPr>
            <w:tcW w:w="1459" w:type="dxa"/>
          </w:tcPr>
          <w:p w:rsidR="00693EAD" w:rsidRDefault="00693EAD">
            <w:pPr>
              <w:pStyle w:val="ConsPlusNormal"/>
            </w:pPr>
            <w:r>
              <w:t>07</w:t>
            </w:r>
          </w:p>
        </w:tc>
        <w:tc>
          <w:tcPr>
            <w:tcW w:w="2479" w:type="dxa"/>
          </w:tcPr>
          <w:p w:rsidR="00693EAD" w:rsidRDefault="00693EAD">
            <w:pPr>
              <w:pStyle w:val="ConsPlusNormal"/>
            </w:pPr>
            <w:r>
              <w:t>Доля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204" w:type="dxa"/>
          </w:tcPr>
          <w:p w:rsidR="00693EAD" w:rsidRDefault="00693EAD">
            <w:pPr>
              <w:pStyle w:val="ConsPlusNormal"/>
            </w:pPr>
            <w:r>
              <w:t>процент</w:t>
            </w:r>
          </w:p>
        </w:tc>
        <w:tc>
          <w:tcPr>
            <w:tcW w:w="6379" w:type="dxa"/>
          </w:tcPr>
          <w:p w:rsidR="00693EAD" w:rsidRDefault="00693EAD">
            <w:pPr>
              <w:pStyle w:val="ConsPlusNormal"/>
            </w:pPr>
            <w:r w:rsidRPr="00AB62E5">
              <w:rPr>
                <w:position w:val="-22"/>
              </w:rPr>
              <w:pict>
                <v:shape id="_x0000_i1049" style="width:125.25pt;height:33.75pt" coordsize="" o:spt="100" adj="0,,0" path="" filled="f" stroked="f">
                  <v:stroke joinstyle="miter"/>
                  <v:imagedata r:id="rId74" o:title="base_14_376871_32792"/>
                  <v:formulas/>
                  <v:path o:connecttype="segments"/>
                </v:shape>
              </w:pict>
            </w:r>
          </w:p>
          <w:p w:rsidR="00693EAD" w:rsidRDefault="00693EAD">
            <w:pPr>
              <w:pStyle w:val="ConsPlusNormal"/>
            </w:pPr>
          </w:p>
          <w:p w:rsidR="00693EAD" w:rsidRDefault="00693EAD">
            <w:pPr>
              <w:pStyle w:val="ConsPlusNormal"/>
            </w:pPr>
            <w:r>
              <w:t>где:</w:t>
            </w:r>
          </w:p>
          <w:p w:rsidR="00693EAD" w:rsidRDefault="00693EAD">
            <w:pPr>
              <w:pStyle w:val="ConsPlusNormal"/>
            </w:pPr>
            <w:r>
              <w:t>ДКП - доля достигнутых плановых значений ключевых показателей развития конкуренции на товарных рынках муниципального образования Московской области, утвержденных _______ (реквизиты муниципального правового акта) (далее - ключевых показателей развития конкуренции на товарных рынках);</w:t>
            </w:r>
          </w:p>
          <w:p w:rsidR="00693EAD" w:rsidRDefault="00693EAD">
            <w:pPr>
              <w:pStyle w:val="ConsPlusNormal"/>
            </w:pPr>
            <w:r>
              <w:t>ФКП - количество ключевых показателей развития конкуренции на товарных рынках муниципального образования Московской области, по которым достигнуто плановое значение;</w:t>
            </w:r>
          </w:p>
          <w:p w:rsidR="00693EAD" w:rsidRDefault="00693EAD">
            <w:pPr>
              <w:pStyle w:val="ConsPlusNormal"/>
            </w:pPr>
            <w:r>
              <w:t xml:space="preserve">ПКП - количество ключевых показателей развития конкуренции на товарных рынках муниципального образования Московской </w:t>
            </w:r>
            <w:r>
              <w:lastRenderedPageBreak/>
              <w:t>области</w:t>
            </w:r>
          </w:p>
        </w:tc>
      </w:tr>
      <w:tr w:rsidR="00693EAD">
        <w:tc>
          <w:tcPr>
            <w:tcW w:w="454" w:type="dxa"/>
          </w:tcPr>
          <w:p w:rsidR="00693EAD" w:rsidRDefault="00693EAD">
            <w:pPr>
              <w:pStyle w:val="ConsPlusNormal"/>
            </w:pPr>
            <w:r>
              <w:lastRenderedPageBreak/>
              <w:t>11.</w:t>
            </w:r>
          </w:p>
        </w:tc>
        <w:tc>
          <w:tcPr>
            <w:tcW w:w="1654" w:type="dxa"/>
          </w:tcPr>
          <w:p w:rsidR="00693EAD" w:rsidRDefault="00693EAD">
            <w:pPr>
              <w:pStyle w:val="ConsPlusNormal"/>
            </w:pPr>
            <w:r>
              <w:t>2</w:t>
            </w:r>
          </w:p>
        </w:tc>
        <w:tc>
          <w:tcPr>
            <w:tcW w:w="1459" w:type="dxa"/>
          </w:tcPr>
          <w:p w:rsidR="00693EAD" w:rsidRDefault="00693EAD">
            <w:pPr>
              <w:pStyle w:val="ConsPlusNormal"/>
            </w:pPr>
            <w:r>
              <w:t>50</w:t>
            </w:r>
          </w:p>
        </w:tc>
        <w:tc>
          <w:tcPr>
            <w:tcW w:w="1459" w:type="dxa"/>
          </w:tcPr>
          <w:p w:rsidR="00693EAD" w:rsidRDefault="00693EAD">
            <w:pPr>
              <w:pStyle w:val="ConsPlusNormal"/>
            </w:pPr>
            <w:r>
              <w:t>08</w:t>
            </w:r>
          </w:p>
        </w:tc>
        <w:tc>
          <w:tcPr>
            <w:tcW w:w="2479" w:type="dxa"/>
          </w:tcPr>
          <w:p w:rsidR="00693EAD" w:rsidRDefault="00693EAD">
            <w:pPr>
              <w:pStyle w:val="ConsPlusNormal"/>
            </w:pPr>
            <w:r>
              <w:t>Количество обработанных (проанализированных) результатов опросов о состоянии и развитии конкуренции на товарных рынках муниципального образования Московской области</w:t>
            </w:r>
          </w:p>
        </w:tc>
        <w:tc>
          <w:tcPr>
            <w:tcW w:w="1204" w:type="dxa"/>
          </w:tcPr>
          <w:p w:rsidR="00693EAD" w:rsidRDefault="00693EAD">
            <w:pPr>
              <w:pStyle w:val="ConsPlusNormal"/>
            </w:pPr>
            <w:r>
              <w:t>единица</w:t>
            </w:r>
          </w:p>
        </w:tc>
        <w:tc>
          <w:tcPr>
            <w:tcW w:w="6379" w:type="dxa"/>
          </w:tcPr>
          <w:p w:rsidR="00693EAD" w:rsidRDefault="00693EAD">
            <w:pPr>
              <w:pStyle w:val="ConsPlusNormal"/>
            </w:pPr>
            <w: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p>
        </w:tc>
      </w:tr>
      <w:tr w:rsidR="00693EAD">
        <w:tc>
          <w:tcPr>
            <w:tcW w:w="454" w:type="dxa"/>
          </w:tcPr>
          <w:p w:rsidR="00693EAD" w:rsidRDefault="00693EAD">
            <w:pPr>
              <w:pStyle w:val="ConsPlusNormal"/>
            </w:pPr>
            <w:r>
              <w:t>12.</w:t>
            </w:r>
          </w:p>
        </w:tc>
        <w:tc>
          <w:tcPr>
            <w:tcW w:w="1654" w:type="dxa"/>
          </w:tcPr>
          <w:p w:rsidR="00693EAD" w:rsidRDefault="00693EAD">
            <w:pPr>
              <w:pStyle w:val="ConsPlusNormal"/>
            </w:pPr>
            <w:r>
              <w:t>3</w:t>
            </w:r>
          </w:p>
        </w:tc>
        <w:tc>
          <w:tcPr>
            <w:tcW w:w="1459" w:type="dxa"/>
          </w:tcPr>
          <w:p w:rsidR="00693EAD" w:rsidRDefault="00693EAD">
            <w:pPr>
              <w:pStyle w:val="ConsPlusNormal"/>
            </w:pPr>
            <w:r>
              <w:t>02</w:t>
            </w:r>
          </w:p>
        </w:tc>
        <w:tc>
          <w:tcPr>
            <w:tcW w:w="1459" w:type="dxa"/>
          </w:tcPr>
          <w:p w:rsidR="00693EAD" w:rsidRDefault="00693EAD">
            <w:pPr>
              <w:pStyle w:val="ConsPlusNormal"/>
            </w:pPr>
            <w:r>
              <w:t>03</w:t>
            </w:r>
          </w:p>
        </w:tc>
        <w:tc>
          <w:tcPr>
            <w:tcW w:w="2479" w:type="dxa"/>
          </w:tcPr>
          <w:p w:rsidR="00693EAD" w:rsidRDefault="00693EAD">
            <w:pPr>
              <w:pStyle w:val="ConsPlusNormal"/>
            </w:pPr>
            <w: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204" w:type="dxa"/>
          </w:tcPr>
          <w:p w:rsidR="00693EAD" w:rsidRDefault="00693EAD">
            <w:pPr>
              <w:pStyle w:val="ConsPlusNormal"/>
            </w:pPr>
            <w:r>
              <w:t>Процент</w:t>
            </w:r>
          </w:p>
        </w:tc>
        <w:tc>
          <w:tcPr>
            <w:tcW w:w="6379" w:type="dxa"/>
          </w:tcPr>
          <w:p w:rsidR="00693EAD" w:rsidRDefault="00693EAD">
            <w:pPr>
              <w:pStyle w:val="ConsPlusNormal"/>
            </w:pPr>
            <w:r w:rsidRPr="00AB62E5">
              <w:rPr>
                <w:position w:val="-31"/>
              </w:rPr>
              <w:pict>
                <v:shape id="_x0000_i1050" style="width:129.75pt;height:42pt" coordsize="" o:spt="100" adj="0,,0" path="" filled="f" stroked="f">
                  <v:stroke joinstyle="miter"/>
                  <v:imagedata r:id="rId75" o:title="base_14_376871_32793"/>
                  <v:formulas/>
                  <v:path o:connecttype="segments"/>
                </v:shape>
              </w:pict>
            </w:r>
          </w:p>
          <w:p w:rsidR="00693EAD" w:rsidRDefault="00693EAD">
            <w:pPr>
              <w:pStyle w:val="ConsPlusNormal"/>
            </w:pPr>
          </w:p>
          <w:p w:rsidR="00693EAD" w:rsidRDefault="00693EAD">
            <w:pPr>
              <w:pStyle w:val="ConsPlusNormal"/>
            </w:pPr>
            <w:r w:rsidRPr="00AB62E5">
              <w:rPr>
                <w:position w:val="-11"/>
              </w:rPr>
              <w:pict>
                <v:shape id="_x0000_i1051" style="width:33.75pt;height:22.5pt" coordsize="" o:spt="100" adj="0,,0" path="" filled="f" stroked="f">
                  <v:stroke joinstyle="miter"/>
                  <v:imagedata r:id="rId76" o:title="base_14_376871_32794"/>
                  <v:formulas/>
                  <v:path o:connecttype="segments"/>
                </v:shape>
              </w:pict>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693EAD" w:rsidRDefault="00693EAD">
            <w:pPr>
              <w:pStyle w:val="ConsPlusNormal"/>
            </w:pPr>
            <w:r w:rsidRPr="00AB62E5">
              <w:rPr>
                <w:position w:val="-11"/>
              </w:rPr>
              <w:pict>
                <v:shape id="_x0000_i1052" style="width:33.75pt;height:22.5pt" coordsize="" o:spt="100" adj="0,,0" path="" filled="f" stroked="f">
                  <v:stroke joinstyle="miter"/>
                  <v:imagedata r:id="rId77" o:title="base_14_376871_32795"/>
                  <v:formulas/>
                  <v:path o:connecttype="segments"/>
                </v:shape>
              </w:pict>
            </w:r>
            <w: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693EAD" w:rsidRDefault="00693EAD">
            <w:pPr>
              <w:pStyle w:val="ConsPlusNormal"/>
            </w:pPr>
            <w:r w:rsidRPr="00AB62E5">
              <w:rPr>
                <w:position w:val="-11"/>
              </w:rPr>
              <w:pict>
                <v:shape id="_x0000_i1053" style="width:24pt;height:22.5pt" coordsize="" o:spt="100" adj="0,,0" path="" filled="f" stroked="f">
                  <v:stroke joinstyle="miter"/>
                  <v:imagedata r:id="rId78" o:title="base_14_376871_32796"/>
                  <v:formulas/>
                  <v:path o:connecttype="segments"/>
                </v:shape>
              </w:pict>
            </w:r>
            <w:r>
              <w:t xml:space="preserve"> - среднесписочная численность работников (на основе формы N П-4 "Сведения о численности и заработной плате работников" (строка 01 графа 2) и формы N 1-Т "Сведения о численности и заработной плате работников" (строка 01 графа 4), человек;</w:t>
            </w:r>
          </w:p>
          <w:p w:rsidR="00693EAD" w:rsidRDefault="00693EAD">
            <w:pPr>
              <w:pStyle w:val="ConsPlusNormal"/>
            </w:pPr>
            <w:r w:rsidRPr="00AB62E5">
              <w:rPr>
                <w:position w:val="-9"/>
              </w:rPr>
              <w:pict>
                <v:shape id="_x0000_i1054" style="width:24pt;height:21pt" coordsize="" o:spt="100" adj="0,,0" path="" filled="f" stroked="f">
                  <v:stroke joinstyle="miter"/>
                  <v:imagedata r:id="rId79" o:title="base_14_376871_32797"/>
                  <v:formulas/>
                  <v:path o:connecttype="segments"/>
                </v:shape>
              </w:pict>
            </w:r>
            <w:r>
              <w:t xml:space="preserve"> - среднесписочная численность работников (без внешних совместителей) малых предприятий (включая </w:t>
            </w:r>
            <w:r>
              <w:lastRenderedPageBreak/>
              <w:t>микропредприятия), человек</w:t>
            </w:r>
          </w:p>
        </w:tc>
      </w:tr>
      <w:tr w:rsidR="00693EAD">
        <w:tc>
          <w:tcPr>
            <w:tcW w:w="454" w:type="dxa"/>
          </w:tcPr>
          <w:p w:rsidR="00693EAD" w:rsidRDefault="00693EAD">
            <w:pPr>
              <w:pStyle w:val="ConsPlusNormal"/>
            </w:pPr>
            <w:r>
              <w:lastRenderedPageBreak/>
              <w:t>13.</w:t>
            </w:r>
          </w:p>
        </w:tc>
        <w:tc>
          <w:tcPr>
            <w:tcW w:w="1654" w:type="dxa"/>
          </w:tcPr>
          <w:p w:rsidR="00693EAD" w:rsidRDefault="00693EAD">
            <w:pPr>
              <w:pStyle w:val="ConsPlusNormal"/>
            </w:pPr>
            <w:r>
              <w:t>3</w:t>
            </w:r>
          </w:p>
        </w:tc>
        <w:tc>
          <w:tcPr>
            <w:tcW w:w="1459" w:type="dxa"/>
          </w:tcPr>
          <w:p w:rsidR="00693EAD" w:rsidRDefault="00693EAD">
            <w:pPr>
              <w:pStyle w:val="ConsPlusNormal"/>
            </w:pPr>
            <w:r>
              <w:t>02</w:t>
            </w:r>
          </w:p>
        </w:tc>
        <w:tc>
          <w:tcPr>
            <w:tcW w:w="1459" w:type="dxa"/>
          </w:tcPr>
          <w:p w:rsidR="00693EAD" w:rsidRDefault="00693EAD">
            <w:pPr>
              <w:pStyle w:val="ConsPlusNormal"/>
            </w:pPr>
            <w:r>
              <w:t>03</w:t>
            </w:r>
          </w:p>
        </w:tc>
        <w:tc>
          <w:tcPr>
            <w:tcW w:w="2479" w:type="dxa"/>
          </w:tcPr>
          <w:p w:rsidR="00693EAD" w:rsidRDefault="00693EAD">
            <w:pPr>
              <w:pStyle w:val="ConsPlusNormal"/>
            </w:pPr>
            <w:r>
              <w:t>Число субъектов МСП в расчете на 10 тыс. человек населения</w:t>
            </w:r>
          </w:p>
        </w:tc>
        <w:tc>
          <w:tcPr>
            <w:tcW w:w="1204" w:type="dxa"/>
          </w:tcPr>
          <w:p w:rsidR="00693EAD" w:rsidRDefault="00693EAD">
            <w:pPr>
              <w:pStyle w:val="ConsPlusNormal"/>
            </w:pPr>
            <w:r>
              <w:t>единиц</w:t>
            </w:r>
          </w:p>
        </w:tc>
        <w:tc>
          <w:tcPr>
            <w:tcW w:w="6379" w:type="dxa"/>
          </w:tcPr>
          <w:p w:rsidR="00693EAD" w:rsidRDefault="00693EAD">
            <w:pPr>
              <w:pStyle w:val="ConsPlusNormal"/>
            </w:pPr>
            <w:r w:rsidRPr="00AB62E5">
              <w:rPr>
                <w:position w:val="-22"/>
              </w:rPr>
              <w:pict>
                <v:shape id="_x0000_i1055" style="width:132pt;height:33.75pt" coordsize="" o:spt="100" adj="0,,0" path="" filled="f" stroked="f">
                  <v:stroke joinstyle="miter"/>
                  <v:imagedata r:id="rId80" o:title="base_14_376871_32798"/>
                  <v:formulas/>
                  <v:path o:connecttype="segments"/>
                </v:shape>
              </w:pict>
            </w:r>
          </w:p>
          <w:p w:rsidR="00693EAD" w:rsidRDefault="00693EAD">
            <w:pPr>
              <w:pStyle w:val="ConsPlusNormal"/>
            </w:pPr>
          </w:p>
          <w:p w:rsidR="00693EAD" w:rsidRDefault="00693EAD">
            <w:pPr>
              <w:pStyle w:val="ConsPlusNormal"/>
            </w:pPr>
            <w:r w:rsidRPr="00AB62E5">
              <w:rPr>
                <w:position w:val="-9"/>
              </w:rPr>
              <w:pict>
                <v:shape id="_x0000_i1056" style="width:32.25pt;height:21pt" coordsize="" o:spt="100" adj="0,,0" path="" filled="f" stroked="f">
                  <v:stroke joinstyle="miter"/>
                  <v:imagedata r:id="rId81" o:title="base_14_376871_32799"/>
                  <v:formulas/>
                  <v:path o:connecttype="segments"/>
                </v:shape>
              </w:pict>
            </w:r>
            <w:r>
              <w:t xml:space="preserve"> - число субъектов малого и среднего предпринимательства в расчете на 10 тыс. человек населения, единиц;</w:t>
            </w:r>
          </w:p>
          <w:p w:rsidR="00693EAD" w:rsidRDefault="00693EAD">
            <w:pPr>
              <w:pStyle w:val="ConsPlusNormal"/>
            </w:pPr>
            <w:r>
              <w:t>Чсмсп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693EAD" w:rsidRDefault="00693EAD">
            <w:pPr>
              <w:pStyle w:val="ConsPlusNormal"/>
            </w:pPr>
            <w:r>
              <w:t xml:space="preserve">Чнас - численность постоянного населения на начало следующего </w:t>
            </w:r>
            <w:proofErr w:type="gramStart"/>
            <w:r>
              <w:t>за отчетным года</w:t>
            </w:r>
            <w:proofErr w:type="gramEnd"/>
            <w:r>
              <w:t xml:space="preserve"> (расчетные данные территориальных органов Федеральной службы государственной статистики)</w:t>
            </w:r>
          </w:p>
        </w:tc>
      </w:tr>
      <w:tr w:rsidR="00693EAD">
        <w:tc>
          <w:tcPr>
            <w:tcW w:w="454" w:type="dxa"/>
          </w:tcPr>
          <w:p w:rsidR="00693EAD" w:rsidRDefault="00693EAD">
            <w:pPr>
              <w:pStyle w:val="ConsPlusNormal"/>
            </w:pPr>
            <w:r>
              <w:t>14.</w:t>
            </w:r>
          </w:p>
        </w:tc>
        <w:tc>
          <w:tcPr>
            <w:tcW w:w="1654" w:type="dxa"/>
          </w:tcPr>
          <w:p w:rsidR="00693EAD" w:rsidRDefault="00693EAD">
            <w:pPr>
              <w:pStyle w:val="ConsPlusNormal"/>
            </w:pPr>
            <w:r>
              <w:t>3</w:t>
            </w:r>
          </w:p>
        </w:tc>
        <w:tc>
          <w:tcPr>
            <w:tcW w:w="1459" w:type="dxa"/>
          </w:tcPr>
          <w:p w:rsidR="00693EAD" w:rsidRDefault="00693EAD">
            <w:pPr>
              <w:pStyle w:val="ConsPlusNormal"/>
            </w:pPr>
            <w:r>
              <w:t>02</w:t>
            </w:r>
          </w:p>
        </w:tc>
        <w:tc>
          <w:tcPr>
            <w:tcW w:w="1459" w:type="dxa"/>
          </w:tcPr>
          <w:p w:rsidR="00693EAD" w:rsidRDefault="00693EAD">
            <w:pPr>
              <w:pStyle w:val="ConsPlusNormal"/>
            </w:pPr>
            <w:r>
              <w:t>03</w:t>
            </w:r>
          </w:p>
        </w:tc>
        <w:tc>
          <w:tcPr>
            <w:tcW w:w="2479" w:type="dxa"/>
          </w:tcPr>
          <w:p w:rsidR="00693EAD" w:rsidRDefault="00693EAD">
            <w:pPr>
              <w:pStyle w:val="ConsPlusNormal"/>
            </w:pPr>
            <w:r>
              <w:t>Количество вновь созданных субъектов малого и среднего бизнеса</w:t>
            </w:r>
          </w:p>
        </w:tc>
        <w:tc>
          <w:tcPr>
            <w:tcW w:w="1204" w:type="dxa"/>
          </w:tcPr>
          <w:p w:rsidR="00693EAD" w:rsidRDefault="00693EAD">
            <w:pPr>
              <w:pStyle w:val="ConsPlusNormal"/>
            </w:pPr>
            <w:r>
              <w:t>единиц</w:t>
            </w:r>
          </w:p>
        </w:tc>
        <w:tc>
          <w:tcPr>
            <w:tcW w:w="6379" w:type="dxa"/>
          </w:tcPr>
          <w:p w:rsidR="00693EAD" w:rsidRDefault="00693EAD">
            <w:pPr>
              <w:pStyle w:val="ConsPlusNormal"/>
            </w:pPr>
            <w:r>
              <w:t>Вновь созданные субъекты малого и среднего бизнеса</w:t>
            </w:r>
          </w:p>
        </w:tc>
      </w:tr>
      <w:tr w:rsidR="00693EAD">
        <w:tc>
          <w:tcPr>
            <w:tcW w:w="454" w:type="dxa"/>
          </w:tcPr>
          <w:p w:rsidR="00693EAD" w:rsidRDefault="00693EAD">
            <w:pPr>
              <w:pStyle w:val="ConsPlusNormal"/>
            </w:pPr>
            <w:r>
              <w:t>15.</w:t>
            </w:r>
          </w:p>
        </w:tc>
        <w:tc>
          <w:tcPr>
            <w:tcW w:w="1654" w:type="dxa"/>
          </w:tcPr>
          <w:p w:rsidR="00693EAD" w:rsidRDefault="00693EAD">
            <w:pPr>
              <w:pStyle w:val="ConsPlusNormal"/>
            </w:pPr>
            <w:r>
              <w:t>4</w:t>
            </w:r>
          </w:p>
        </w:tc>
        <w:tc>
          <w:tcPr>
            <w:tcW w:w="1459" w:type="dxa"/>
          </w:tcPr>
          <w:p w:rsidR="00693EAD" w:rsidRDefault="00693EAD">
            <w:pPr>
              <w:pStyle w:val="ConsPlusNormal"/>
            </w:pPr>
            <w:r>
              <w:t>01</w:t>
            </w:r>
          </w:p>
        </w:tc>
        <w:tc>
          <w:tcPr>
            <w:tcW w:w="1459" w:type="dxa"/>
          </w:tcPr>
          <w:p w:rsidR="00693EAD" w:rsidRDefault="00693EAD">
            <w:pPr>
              <w:pStyle w:val="ConsPlusNormal"/>
            </w:pPr>
            <w:r>
              <w:t>01</w:t>
            </w:r>
          </w:p>
        </w:tc>
        <w:tc>
          <w:tcPr>
            <w:tcW w:w="2479" w:type="dxa"/>
          </w:tcPr>
          <w:p w:rsidR="00693EAD" w:rsidRDefault="00693EAD">
            <w:pPr>
              <w:pStyle w:val="ConsPlusNormal"/>
            </w:pPr>
            <w:r>
              <w:t>Площадь торговых объектов предприятий розничной торговли</w:t>
            </w:r>
          </w:p>
        </w:tc>
        <w:tc>
          <w:tcPr>
            <w:tcW w:w="1204" w:type="dxa"/>
          </w:tcPr>
          <w:p w:rsidR="00693EAD" w:rsidRDefault="00693EAD">
            <w:pPr>
              <w:pStyle w:val="ConsPlusNormal"/>
            </w:pPr>
            <w:r>
              <w:t>тыс. кв. м</w:t>
            </w:r>
          </w:p>
        </w:tc>
        <w:tc>
          <w:tcPr>
            <w:tcW w:w="6379" w:type="dxa"/>
          </w:tcPr>
          <w:p w:rsidR="00693EAD" w:rsidRDefault="00693EAD">
            <w:pPr>
              <w:pStyle w:val="ConsPlusNormal"/>
            </w:pPr>
            <w:r>
              <w:t>Общее количество площадей торговых объектов предприятий розничной торговли, осуществляющих деятельность на отчетную дату.</w:t>
            </w:r>
          </w:p>
          <w:p w:rsidR="00693EAD" w:rsidRDefault="00693EAD">
            <w:pPr>
              <w:pStyle w:val="ConsPlusNormal"/>
            </w:pPr>
            <w:r>
              <w:t>Результат считается нарастающим итогом</w:t>
            </w:r>
          </w:p>
        </w:tc>
      </w:tr>
      <w:tr w:rsidR="00693EAD">
        <w:tc>
          <w:tcPr>
            <w:tcW w:w="454" w:type="dxa"/>
          </w:tcPr>
          <w:p w:rsidR="00693EAD" w:rsidRDefault="00693EAD">
            <w:pPr>
              <w:pStyle w:val="ConsPlusNormal"/>
            </w:pPr>
            <w:r>
              <w:t>16.</w:t>
            </w:r>
          </w:p>
        </w:tc>
        <w:tc>
          <w:tcPr>
            <w:tcW w:w="1654" w:type="dxa"/>
          </w:tcPr>
          <w:p w:rsidR="00693EAD" w:rsidRDefault="00693EAD">
            <w:pPr>
              <w:pStyle w:val="ConsPlusNormal"/>
            </w:pPr>
            <w:r>
              <w:t>4</w:t>
            </w:r>
          </w:p>
        </w:tc>
        <w:tc>
          <w:tcPr>
            <w:tcW w:w="1459" w:type="dxa"/>
          </w:tcPr>
          <w:p w:rsidR="00693EAD" w:rsidRDefault="00693EAD">
            <w:pPr>
              <w:pStyle w:val="ConsPlusNormal"/>
            </w:pPr>
            <w:r>
              <w:t>01</w:t>
            </w:r>
          </w:p>
        </w:tc>
        <w:tc>
          <w:tcPr>
            <w:tcW w:w="1459" w:type="dxa"/>
          </w:tcPr>
          <w:p w:rsidR="00693EAD" w:rsidRDefault="00693EAD">
            <w:pPr>
              <w:pStyle w:val="ConsPlusNormal"/>
            </w:pPr>
            <w:r>
              <w:t>02</w:t>
            </w:r>
          </w:p>
        </w:tc>
        <w:tc>
          <w:tcPr>
            <w:tcW w:w="2479" w:type="dxa"/>
          </w:tcPr>
          <w:p w:rsidR="00693EAD" w:rsidRDefault="00693EAD">
            <w:pPr>
              <w:pStyle w:val="ConsPlusNormal"/>
            </w:pPr>
            <w:r>
              <w:t>Количество проведенных ярмарок</w:t>
            </w:r>
          </w:p>
        </w:tc>
        <w:tc>
          <w:tcPr>
            <w:tcW w:w="1204" w:type="dxa"/>
          </w:tcPr>
          <w:p w:rsidR="00693EAD" w:rsidRDefault="00693EAD">
            <w:pPr>
              <w:pStyle w:val="ConsPlusNormal"/>
            </w:pPr>
            <w:r>
              <w:t>единиц</w:t>
            </w:r>
          </w:p>
        </w:tc>
        <w:tc>
          <w:tcPr>
            <w:tcW w:w="6379" w:type="dxa"/>
          </w:tcPr>
          <w:p w:rsidR="00693EAD" w:rsidRDefault="00693EAD">
            <w:pPr>
              <w:pStyle w:val="ConsPlusNormal"/>
            </w:pPr>
            <w: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rsidR="00693EAD" w:rsidRDefault="00693EAD">
            <w:pPr>
              <w:pStyle w:val="ConsPlusNormal"/>
            </w:pPr>
            <w:r>
              <w:t>Результат считается нарастающим итогом</w:t>
            </w:r>
          </w:p>
        </w:tc>
      </w:tr>
      <w:tr w:rsidR="00693EAD">
        <w:tc>
          <w:tcPr>
            <w:tcW w:w="454" w:type="dxa"/>
          </w:tcPr>
          <w:p w:rsidR="00693EAD" w:rsidRDefault="00693EAD">
            <w:pPr>
              <w:pStyle w:val="ConsPlusNormal"/>
            </w:pPr>
            <w:r>
              <w:t>17.</w:t>
            </w:r>
          </w:p>
        </w:tc>
        <w:tc>
          <w:tcPr>
            <w:tcW w:w="1654" w:type="dxa"/>
          </w:tcPr>
          <w:p w:rsidR="00693EAD" w:rsidRDefault="00693EAD">
            <w:pPr>
              <w:pStyle w:val="ConsPlusNormal"/>
            </w:pPr>
            <w:r>
              <w:t>4</w:t>
            </w:r>
          </w:p>
        </w:tc>
        <w:tc>
          <w:tcPr>
            <w:tcW w:w="1459" w:type="dxa"/>
          </w:tcPr>
          <w:p w:rsidR="00693EAD" w:rsidRDefault="00693EAD">
            <w:pPr>
              <w:pStyle w:val="ConsPlusNormal"/>
            </w:pPr>
            <w:r>
              <w:t>01</w:t>
            </w:r>
          </w:p>
        </w:tc>
        <w:tc>
          <w:tcPr>
            <w:tcW w:w="1459" w:type="dxa"/>
          </w:tcPr>
          <w:p w:rsidR="00693EAD" w:rsidRDefault="00693EAD">
            <w:pPr>
              <w:pStyle w:val="ConsPlusNormal"/>
            </w:pPr>
            <w:r>
              <w:t>04</w:t>
            </w:r>
          </w:p>
        </w:tc>
        <w:tc>
          <w:tcPr>
            <w:tcW w:w="2479" w:type="dxa"/>
          </w:tcPr>
          <w:p w:rsidR="00693EAD" w:rsidRDefault="00693EAD">
            <w:pPr>
              <w:pStyle w:val="ConsPlusNormal"/>
            </w:pPr>
            <w:r>
              <w:t>Количество пунктов выдачи интернет-</w:t>
            </w:r>
            <w:r>
              <w:lastRenderedPageBreak/>
              <w:t>заказов и постаматов</w:t>
            </w:r>
          </w:p>
        </w:tc>
        <w:tc>
          <w:tcPr>
            <w:tcW w:w="1204" w:type="dxa"/>
          </w:tcPr>
          <w:p w:rsidR="00693EAD" w:rsidRDefault="00693EAD">
            <w:pPr>
              <w:pStyle w:val="ConsPlusNormal"/>
            </w:pPr>
            <w:r>
              <w:lastRenderedPageBreak/>
              <w:t>единиц</w:t>
            </w:r>
          </w:p>
        </w:tc>
        <w:tc>
          <w:tcPr>
            <w:tcW w:w="6379" w:type="dxa"/>
          </w:tcPr>
          <w:p w:rsidR="00693EAD" w:rsidRDefault="00693EAD">
            <w:pPr>
              <w:pStyle w:val="ConsPlusNormal"/>
            </w:pPr>
            <w:r>
              <w:t>Общее количество пунктов выдачи интернет-заказов и постаматов, осуществляющих деятельность на отчетную дату.</w:t>
            </w:r>
          </w:p>
          <w:p w:rsidR="00693EAD" w:rsidRDefault="00693EAD">
            <w:pPr>
              <w:pStyle w:val="ConsPlusNormal"/>
            </w:pPr>
            <w:r>
              <w:lastRenderedPageBreak/>
              <w:t>Результат считается нарастающим итогом</w:t>
            </w:r>
          </w:p>
        </w:tc>
      </w:tr>
      <w:tr w:rsidR="00693EAD">
        <w:tc>
          <w:tcPr>
            <w:tcW w:w="454" w:type="dxa"/>
          </w:tcPr>
          <w:p w:rsidR="00693EAD" w:rsidRDefault="00693EAD">
            <w:pPr>
              <w:pStyle w:val="ConsPlusNormal"/>
            </w:pPr>
            <w:r>
              <w:lastRenderedPageBreak/>
              <w:t>18.</w:t>
            </w:r>
          </w:p>
        </w:tc>
        <w:tc>
          <w:tcPr>
            <w:tcW w:w="1654" w:type="dxa"/>
          </w:tcPr>
          <w:p w:rsidR="00693EAD" w:rsidRDefault="00693EAD">
            <w:pPr>
              <w:pStyle w:val="ConsPlusNormal"/>
            </w:pPr>
            <w:r>
              <w:t>4</w:t>
            </w:r>
          </w:p>
        </w:tc>
        <w:tc>
          <w:tcPr>
            <w:tcW w:w="1459" w:type="dxa"/>
          </w:tcPr>
          <w:p w:rsidR="00693EAD" w:rsidRDefault="00693EAD">
            <w:pPr>
              <w:pStyle w:val="ConsPlusNormal"/>
            </w:pPr>
            <w:r>
              <w:t>01</w:t>
            </w:r>
          </w:p>
        </w:tc>
        <w:tc>
          <w:tcPr>
            <w:tcW w:w="1459" w:type="dxa"/>
          </w:tcPr>
          <w:p w:rsidR="00693EAD" w:rsidRDefault="00693EAD">
            <w:pPr>
              <w:pStyle w:val="ConsPlusNormal"/>
            </w:pPr>
            <w:r>
              <w:t>05</w:t>
            </w:r>
          </w:p>
        </w:tc>
        <w:tc>
          <w:tcPr>
            <w:tcW w:w="2479" w:type="dxa"/>
          </w:tcPr>
          <w:p w:rsidR="00693EAD" w:rsidRDefault="00693EAD">
            <w:pPr>
              <w:pStyle w:val="ConsPlusNormal"/>
            </w:pPr>
            <w: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204" w:type="dxa"/>
          </w:tcPr>
          <w:p w:rsidR="00693EAD" w:rsidRDefault="00693EAD">
            <w:pPr>
              <w:pStyle w:val="ConsPlusNormal"/>
            </w:pPr>
            <w:r>
              <w:t>единиц</w:t>
            </w:r>
          </w:p>
        </w:tc>
        <w:tc>
          <w:tcPr>
            <w:tcW w:w="6379" w:type="dxa"/>
          </w:tcPr>
          <w:p w:rsidR="00693EAD" w:rsidRDefault="00693EAD">
            <w:pPr>
              <w:pStyle w:val="ConsPlusNormal"/>
            </w:pPr>
            <w:r>
              <w:t>К = К</w:t>
            </w:r>
            <w:r>
              <w:rPr>
                <w:vertAlign w:val="subscript"/>
              </w:rPr>
              <w:t>п</w:t>
            </w:r>
            <w:r>
              <w:t xml:space="preserve"> + 2% x К</w:t>
            </w:r>
            <w:r>
              <w:rPr>
                <w:vertAlign w:val="subscript"/>
              </w:rPr>
              <w:t>б</w:t>
            </w:r>
            <w:r>
              <w:t>, где</w:t>
            </w:r>
          </w:p>
          <w:p w:rsidR="00693EAD" w:rsidRDefault="00693EAD">
            <w:pPr>
              <w:pStyle w:val="ConsPlusNormal"/>
            </w:pPr>
          </w:p>
          <w:p w:rsidR="00693EAD" w:rsidRDefault="00693EAD">
            <w:pPr>
              <w:pStyle w:val="ConsPlusNormal"/>
            </w:pPr>
            <w:r>
              <w:t>К - количество НТО в текущем году;</w:t>
            </w:r>
          </w:p>
          <w:p w:rsidR="00693EAD" w:rsidRDefault="00693EAD">
            <w:pPr>
              <w:pStyle w:val="ConsPlusNormal"/>
            </w:pPr>
            <w:r>
              <w:t>К</w:t>
            </w:r>
            <w:r>
              <w:rPr>
                <w:vertAlign w:val="subscript"/>
              </w:rPr>
              <w:t>п</w:t>
            </w:r>
            <w:r>
              <w:t xml:space="preserve"> - количество НТО в году, предшествовавшему отчетному году, единиц;</w:t>
            </w:r>
          </w:p>
          <w:p w:rsidR="00693EAD" w:rsidRDefault="00693EAD">
            <w:pPr>
              <w:pStyle w:val="ConsPlusNormal"/>
            </w:pPr>
            <w:r>
              <w:t>К</w:t>
            </w:r>
            <w:r>
              <w:rPr>
                <w:vertAlign w:val="subscript"/>
              </w:rPr>
              <w:t>б</w:t>
            </w:r>
            <w:r>
              <w:t xml:space="preserve"> - количество НТО в базовом году (2022 год), единиц.</w:t>
            </w:r>
          </w:p>
          <w:p w:rsidR="00693EAD" w:rsidRDefault="00693EAD">
            <w:pPr>
              <w:pStyle w:val="ConsPlusNormal"/>
            </w:pPr>
            <w:r>
              <w:t>Результат считается нарастающим итогом</w:t>
            </w:r>
          </w:p>
        </w:tc>
      </w:tr>
      <w:tr w:rsidR="00693EAD">
        <w:tc>
          <w:tcPr>
            <w:tcW w:w="454" w:type="dxa"/>
          </w:tcPr>
          <w:p w:rsidR="00693EAD" w:rsidRDefault="00693EAD">
            <w:pPr>
              <w:pStyle w:val="ConsPlusNormal"/>
            </w:pPr>
            <w:r>
              <w:t>19.</w:t>
            </w:r>
          </w:p>
        </w:tc>
        <w:tc>
          <w:tcPr>
            <w:tcW w:w="1654" w:type="dxa"/>
          </w:tcPr>
          <w:p w:rsidR="00693EAD" w:rsidRDefault="00693EAD">
            <w:pPr>
              <w:pStyle w:val="ConsPlusNormal"/>
            </w:pPr>
            <w:r>
              <w:t>4</w:t>
            </w:r>
          </w:p>
        </w:tc>
        <w:tc>
          <w:tcPr>
            <w:tcW w:w="1459" w:type="dxa"/>
          </w:tcPr>
          <w:p w:rsidR="00693EAD" w:rsidRDefault="00693EAD">
            <w:pPr>
              <w:pStyle w:val="ConsPlusNormal"/>
            </w:pPr>
            <w:r>
              <w:t>01</w:t>
            </w:r>
          </w:p>
        </w:tc>
        <w:tc>
          <w:tcPr>
            <w:tcW w:w="1459" w:type="dxa"/>
          </w:tcPr>
          <w:p w:rsidR="00693EAD" w:rsidRDefault="00693EAD">
            <w:pPr>
              <w:pStyle w:val="ConsPlusNormal"/>
            </w:pPr>
            <w:r>
              <w:t>06</w:t>
            </w:r>
          </w:p>
        </w:tc>
        <w:tc>
          <w:tcPr>
            <w:tcW w:w="2479" w:type="dxa"/>
          </w:tcPr>
          <w:p w:rsidR="00693EAD" w:rsidRDefault="00693EAD">
            <w:pPr>
              <w:pStyle w:val="ConsPlusNormal"/>
            </w:pPr>
            <w:r>
              <w:t>Количество мероприятий, проведенных за счет средств бюджета муниципального образования</w:t>
            </w:r>
          </w:p>
        </w:tc>
        <w:tc>
          <w:tcPr>
            <w:tcW w:w="1204" w:type="dxa"/>
          </w:tcPr>
          <w:p w:rsidR="00693EAD" w:rsidRDefault="00693EAD">
            <w:pPr>
              <w:pStyle w:val="ConsPlusNormal"/>
            </w:pPr>
            <w:r>
              <w:t>единиц</w:t>
            </w:r>
          </w:p>
        </w:tc>
        <w:tc>
          <w:tcPr>
            <w:tcW w:w="6379" w:type="dxa"/>
          </w:tcPr>
          <w:p w:rsidR="00693EAD" w:rsidRDefault="00693EAD">
            <w:pPr>
              <w:pStyle w:val="ConsPlusNormal"/>
            </w:pPr>
            <w:r>
              <w:t>Общее количество мероприятий, проведенных на отчетную дату.</w:t>
            </w:r>
          </w:p>
          <w:p w:rsidR="00693EAD" w:rsidRDefault="00693EAD">
            <w:pPr>
              <w:pStyle w:val="ConsPlusNormal"/>
            </w:pPr>
            <w:r>
              <w:t>Результат считается нарастающим итогом</w:t>
            </w:r>
          </w:p>
        </w:tc>
      </w:tr>
      <w:tr w:rsidR="00693EAD">
        <w:tc>
          <w:tcPr>
            <w:tcW w:w="454" w:type="dxa"/>
          </w:tcPr>
          <w:p w:rsidR="00693EAD" w:rsidRDefault="00693EAD">
            <w:pPr>
              <w:pStyle w:val="ConsPlusNormal"/>
            </w:pPr>
            <w:r>
              <w:t>20.</w:t>
            </w:r>
          </w:p>
        </w:tc>
        <w:tc>
          <w:tcPr>
            <w:tcW w:w="1654" w:type="dxa"/>
          </w:tcPr>
          <w:p w:rsidR="00693EAD" w:rsidRDefault="00693EAD">
            <w:pPr>
              <w:pStyle w:val="ConsPlusNormal"/>
            </w:pPr>
            <w:r>
              <w:t>4</w:t>
            </w:r>
          </w:p>
        </w:tc>
        <w:tc>
          <w:tcPr>
            <w:tcW w:w="1459" w:type="dxa"/>
          </w:tcPr>
          <w:p w:rsidR="00693EAD" w:rsidRDefault="00693EAD">
            <w:pPr>
              <w:pStyle w:val="ConsPlusNormal"/>
            </w:pPr>
            <w:r>
              <w:t>01</w:t>
            </w:r>
          </w:p>
        </w:tc>
        <w:tc>
          <w:tcPr>
            <w:tcW w:w="1459" w:type="dxa"/>
          </w:tcPr>
          <w:p w:rsidR="00693EAD" w:rsidRDefault="00693EAD">
            <w:pPr>
              <w:pStyle w:val="ConsPlusNormal"/>
            </w:pPr>
            <w:r>
              <w:t>07</w:t>
            </w:r>
          </w:p>
        </w:tc>
        <w:tc>
          <w:tcPr>
            <w:tcW w:w="2479" w:type="dxa"/>
          </w:tcPr>
          <w:p w:rsidR="00693EAD" w:rsidRDefault="00693EAD">
            <w:pPr>
              <w:pStyle w:val="ConsPlusNormal"/>
            </w:pPr>
            <w:r>
              <w:t>Количество предоставленных мест без проведения аукционов на льготных условиях или на безвозмездной основе</w:t>
            </w:r>
          </w:p>
        </w:tc>
        <w:tc>
          <w:tcPr>
            <w:tcW w:w="1204" w:type="dxa"/>
          </w:tcPr>
          <w:p w:rsidR="00693EAD" w:rsidRDefault="00693EAD">
            <w:pPr>
              <w:pStyle w:val="ConsPlusNormal"/>
            </w:pPr>
            <w:r>
              <w:t>единиц</w:t>
            </w:r>
          </w:p>
        </w:tc>
        <w:tc>
          <w:tcPr>
            <w:tcW w:w="6379" w:type="dxa"/>
          </w:tcPr>
          <w:p w:rsidR="00693EAD" w:rsidRDefault="00693EAD">
            <w:pPr>
              <w:pStyle w:val="ConsPlusNormal"/>
            </w:pPr>
            <w:r>
              <w:t xml:space="preserve">Количество договоров, заключенных </w:t>
            </w:r>
            <w:proofErr w:type="gramStart"/>
            <w:r>
              <w:t>с сельскохозяйственными товаропроизводителям</w:t>
            </w:r>
            <w:proofErr w:type="gramEnd"/>
            <w:r>
              <w:t xml:space="preserve">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693EAD" w:rsidRDefault="00693EAD">
            <w:pPr>
              <w:pStyle w:val="ConsPlusNormal"/>
            </w:pPr>
            <w:r>
              <w:t>Результат считается нарастающим итогом</w:t>
            </w:r>
          </w:p>
        </w:tc>
      </w:tr>
      <w:tr w:rsidR="00693EAD">
        <w:tc>
          <w:tcPr>
            <w:tcW w:w="454" w:type="dxa"/>
          </w:tcPr>
          <w:p w:rsidR="00693EAD" w:rsidRDefault="00693EAD">
            <w:pPr>
              <w:pStyle w:val="ConsPlusNormal"/>
            </w:pPr>
            <w:r>
              <w:t>21.</w:t>
            </w:r>
          </w:p>
        </w:tc>
        <w:tc>
          <w:tcPr>
            <w:tcW w:w="1654" w:type="dxa"/>
          </w:tcPr>
          <w:p w:rsidR="00693EAD" w:rsidRDefault="00693EAD">
            <w:pPr>
              <w:pStyle w:val="ConsPlusNormal"/>
            </w:pPr>
            <w:r>
              <w:t>4</w:t>
            </w:r>
          </w:p>
        </w:tc>
        <w:tc>
          <w:tcPr>
            <w:tcW w:w="1459" w:type="dxa"/>
          </w:tcPr>
          <w:p w:rsidR="00693EAD" w:rsidRDefault="00693EAD">
            <w:pPr>
              <w:pStyle w:val="ConsPlusNormal"/>
            </w:pPr>
            <w:r>
              <w:t>01</w:t>
            </w:r>
          </w:p>
        </w:tc>
        <w:tc>
          <w:tcPr>
            <w:tcW w:w="1459" w:type="dxa"/>
          </w:tcPr>
          <w:p w:rsidR="00693EAD" w:rsidRDefault="00693EAD">
            <w:pPr>
              <w:pStyle w:val="ConsPlusNormal"/>
            </w:pPr>
            <w:r>
              <w:t>08</w:t>
            </w:r>
          </w:p>
        </w:tc>
        <w:tc>
          <w:tcPr>
            <w:tcW w:w="2479" w:type="dxa"/>
          </w:tcPr>
          <w:p w:rsidR="00693EAD" w:rsidRDefault="00693EAD">
            <w:pPr>
              <w:pStyle w:val="ConsPlusNormal"/>
            </w:pPr>
            <w:r>
              <w:t xml:space="preserve">Количество предоставленных мест без проведения торгов на льготных условиях при организации </w:t>
            </w:r>
            <w:r>
              <w:lastRenderedPageBreak/>
              <w:t>мобильной торговли</w:t>
            </w:r>
          </w:p>
        </w:tc>
        <w:tc>
          <w:tcPr>
            <w:tcW w:w="1204" w:type="dxa"/>
          </w:tcPr>
          <w:p w:rsidR="00693EAD" w:rsidRDefault="00693EAD">
            <w:pPr>
              <w:pStyle w:val="ConsPlusNormal"/>
            </w:pPr>
            <w:r>
              <w:lastRenderedPageBreak/>
              <w:t>единиц</w:t>
            </w:r>
          </w:p>
        </w:tc>
        <w:tc>
          <w:tcPr>
            <w:tcW w:w="6379" w:type="dxa"/>
          </w:tcPr>
          <w:p w:rsidR="00693EAD" w:rsidRDefault="00693EAD">
            <w:pPr>
              <w:pStyle w:val="ConsPlusNormal"/>
            </w:pPr>
            <w:r>
              <w:t xml:space="preserve">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w:t>
            </w:r>
            <w:r>
              <w:lastRenderedPageBreak/>
              <w:t>муниципальных услуг в отчетном году</w:t>
            </w:r>
          </w:p>
        </w:tc>
      </w:tr>
      <w:tr w:rsidR="00693EAD">
        <w:tc>
          <w:tcPr>
            <w:tcW w:w="454" w:type="dxa"/>
          </w:tcPr>
          <w:p w:rsidR="00693EAD" w:rsidRDefault="00693EAD">
            <w:pPr>
              <w:pStyle w:val="ConsPlusNormal"/>
            </w:pPr>
            <w:r>
              <w:lastRenderedPageBreak/>
              <w:t>22.</w:t>
            </w:r>
          </w:p>
        </w:tc>
        <w:tc>
          <w:tcPr>
            <w:tcW w:w="1654" w:type="dxa"/>
          </w:tcPr>
          <w:p w:rsidR="00693EAD" w:rsidRDefault="00693EAD">
            <w:pPr>
              <w:pStyle w:val="ConsPlusNormal"/>
            </w:pPr>
            <w:r>
              <w:t>4</w:t>
            </w:r>
          </w:p>
        </w:tc>
        <w:tc>
          <w:tcPr>
            <w:tcW w:w="1459" w:type="dxa"/>
          </w:tcPr>
          <w:p w:rsidR="00693EAD" w:rsidRDefault="00693EAD">
            <w:pPr>
              <w:pStyle w:val="ConsPlusNormal"/>
            </w:pPr>
            <w:r>
              <w:t>01</w:t>
            </w:r>
          </w:p>
        </w:tc>
        <w:tc>
          <w:tcPr>
            <w:tcW w:w="1459" w:type="dxa"/>
          </w:tcPr>
          <w:p w:rsidR="00693EAD" w:rsidRDefault="00693EAD">
            <w:pPr>
              <w:pStyle w:val="ConsPlusNormal"/>
            </w:pPr>
            <w:r>
              <w:t>51</w:t>
            </w:r>
          </w:p>
        </w:tc>
        <w:tc>
          <w:tcPr>
            <w:tcW w:w="2479" w:type="dxa"/>
          </w:tcPr>
          <w:p w:rsidR="00693EAD" w:rsidRDefault="00693EAD">
            <w:pPr>
              <w:pStyle w:val="ConsPlusNormal"/>
            </w:pPr>
            <w:r>
              <w:t>Количество демонтированных незаконно размещенных нестационарных торговых объектов</w:t>
            </w:r>
          </w:p>
        </w:tc>
        <w:tc>
          <w:tcPr>
            <w:tcW w:w="1204" w:type="dxa"/>
          </w:tcPr>
          <w:p w:rsidR="00693EAD" w:rsidRDefault="00693EAD">
            <w:pPr>
              <w:pStyle w:val="ConsPlusNormal"/>
            </w:pPr>
            <w:r>
              <w:t>единиц</w:t>
            </w:r>
          </w:p>
        </w:tc>
        <w:tc>
          <w:tcPr>
            <w:tcW w:w="6379" w:type="dxa"/>
          </w:tcPr>
          <w:p w:rsidR="00693EAD" w:rsidRDefault="00693EAD">
            <w:pPr>
              <w:pStyle w:val="ConsPlusNormal"/>
            </w:pPr>
            <w:r>
              <w:t>Рассчитывается, исходя из подписанных актов демонтажа и (или) перемещения незаконно размещенного объекта, не являющегося объектом капитального строительства (далее - объект) и освобождении занимаемого им земельного участка. На каждый объект составляется акт</w:t>
            </w:r>
          </w:p>
        </w:tc>
      </w:tr>
      <w:tr w:rsidR="00693EAD">
        <w:tc>
          <w:tcPr>
            <w:tcW w:w="454" w:type="dxa"/>
          </w:tcPr>
          <w:p w:rsidR="00693EAD" w:rsidRDefault="00693EAD">
            <w:pPr>
              <w:pStyle w:val="ConsPlusNormal"/>
            </w:pPr>
            <w:r>
              <w:t>23.</w:t>
            </w:r>
          </w:p>
        </w:tc>
        <w:tc>
          <w:tcPr>
            <w:tcW w:w="1654" w:type="dxa"/>
          </w:tcPr>
          <w:p w:rsidR="00693EAD" w:rsidRDefault="00693EAD">
            <w:pPr>
              <w:pStyle w:val="ConsPlusNormal"/>
            </w:pPr>
            <w:r>
              <w:t>4</w:t>
            </w:r>
          </w:p>
        </w:tc>
        <w:tc>
          <w:tcPr>
            <w:tcW w:w="1459" w:type="dxa"/>
          </w:tcPr>
          <w:p w:rsidR="00693EAD" w:rsidRDefault="00693EAD">
            <w:pPr>
              <w:pStyle w:val="ConsPlusNormal"/>
            </w:pPr>
            <w:r>
              <w:t>51</w:t>
            </w:r>
          </w:p>
        </w:tc>
        <w:tc>
          <w:tcPr>
            <w:tcW w:w="1459" w:type="dxa"/>
          </w:tcPr>
          <w:p w:rsidR="00693EAD" w:rsidRDefault="00693EAD">
            <w:pPr>
              <w:pStyle w:val="ConsPlusNormal"/>
            </w:pPr>
            <w:r>
              <w:t>01</w:t>
            </w:r>
          </w:p>
        </w:tc>
        <w:tc>
          <w:tcPr>
            <w:tcW w:w="2479" w:type="dxa"/>
          </w:tcPr>
          <w:p w:rsidR="00693EAD" w:rsidRDefault="00693EAD">
            <w:pPr>
              <w:pStyle w:val="ConsPlusNormal"/>
            </w:pPr>
            <w:r>
              <w:t>Количество посадочных мест на предприятиях общественного питания</w:t>
            </w:r>
          </w:p>
        </w:tc>
        <w:tc>
          <w:tcPr>
            <w:tcW w:w="1204" w:type="dxa"/>
          </w:tcPr>
          <w:p w:rsidR="00693EAD" w:rsidRDefault="00693EAD">
            <w:pPr>
              <w:pStyle w:val="ConsPlusNormal"/>
            </w:pPr>
            <w:r>
              <w:t>пос. мест</w:t>
            </w:r>
          </w:p>
        </w:tc>
        <w:tc>
          <w:tcPr>
            <w:tcW w:w="6379" w:type="dxa"/>
          </w:tcPr>
          <w:p w:rsidR="00693EAD" w:rsidRDefault="00693EAD">
            <w:pPr>
              <w:pStyle w:val="ConsPlusNormal"/>
            </w:pPr>
            <w: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tc>
      </w:tr>
      <w:tr w:rsidR="00693EAD">
        <w:tc>
          <w:tcPr>
            <w:tcW w:w="454" w:type="dxa"/>
          </w:tcPr>
          <w:p w:rsidR="00693EAD" w:rsidRDefault="00693EAD">
            <w:pPr>
              <w:pStyle w:val="ConsPlusNormal"/>
            </w:pPr>
            <w:r>
              <w:t>24.</w:t>
            </w:r>
          </w:p>
        </w:tc>
        <w:tc>
          <w:tcPr>
            <w:tcW w:w="1654" w:type="dxa"/>
          </w:tcPr>
          <w:p w:rsidR="00693EAD" w:rsidRDefault="00693EAD">
            <w:pPr>
              <w:pStyle w:val="ConsPlusNormal"/>
            </w:pPr>
            <w:r>
              <w:t>4</w:t>
            </w:r>
          </w:p>
        </w:tc>
        <w:tc>
          <w:tcPr>
            <w:tcW w:w="1459" w:type="dxa"/>
          </w:tcPr>
          <w:p w:rsidR="00693EAD" w:rsidRDefault="00693EAD">
            <w:pPr>
              <w:pStyle w:val="ConsPlusNormal"/>
            </w:pPr>
            <w:r>
              <w:t>52</w:t>
            </w:r>
          </w:p>
        </w:tc>
        <w:tc>
          <w:tcPr>
            <w:tcW w:w="1459" w:type="dxa"/>
          </w:tcPr>
          <w:p w:rsidR="00693EAD" w:rsidRDefault="00693EAD">
            <w:pPr>
              <w:pStyle w:val="ConsPlusNormal"/>
            </w:pPr>
            <w:r>
              <w:t>01</w:t>
            </w:r>
          </w:p>
        </w:tc>
        <w:tc>
          <w:tcPr>
            <w:tcW w:w="2479" w:type="dxa"/>
          </w:tcPr>
          <w:p w:rsidR="00693EAD" w:rsidRDefault="00693EAD">
            <w:pPr>
              <w:pStyle w:val="ConsPlusNormal"/>
            </w:pPr>
            <w:r>
              <w:t>Количество рабочих мест на предприятиях бытового обслуживания</w:t>
            </w:r>
          </w:p>
        </w:tc>
        <w:tc>
          <w:tcPr>
            <w:tcW w:w="1204" w:type="dxa"/>
          </w:tcPr>
          <w:p w:rsidR="00693EAD" w:rsidRDefault="00693EAD">
            <w:pPr>
              <w:pStyle w:val="ConsPlusNormal"/>
            </w:pPr>
            <w:r>
              <w:t>раб. мест</w:t>
            </w:r>
          </w:p>
        </w:tc>
        <w:tc>
          <w:tcPr>
            <w:tcW w:w="6379" w:type="dxa"/>
          </w:tcPr>
          <w:p w:rsidR="00693EAD" w:rsidRDefault="00693EAD">
            <w:pPr>
              <w:pStyle w:val="ConsPlusNormal"/>
            </w:pPr>
            <w:r>
              <w:t>Общее количество рабочих мест на предприятиях бытового обслуживания, осуществляющих деятельность на отчетную дату</w:t>
            </w:r>
          </w:p>
        </w:tc>
      </w:tr>
      <w:tr w:rsidR="00693EAD">
        <w:tc>
          <w:tcPr>
            <w:tcW w:w="454" w:type="dxa"/>
          </w:tcPr>
          <w:p w:rsidR="00693EAD" w:rsidRDefault="00693EAD">
            <w:pPr>
              <w:pStyle w:val="ConsPlusNormal"/>
            </w:pPr>
            <w:r>
              <w:t>25.</w:t>
            </w:r>
          </w:p>
        </w:tc>
        <w:tc>
          <w:tcPr>
            <w:tcW w:w="1654" w:type="dxa"/>
          </w:tcPr>
          <w:p w:rsidR="00693EAD" w:rsidRDefault="00693EAD">
            <w:pPr>
              <w:pStyle w:val="ConsPlusNormal"/>
            </w:pPr>
            <w:r>
              <w:t>4</w:t>
            </w:r>
          </w:p>
        </w:tc>
        <w:tc>
          <w:tcPr>
            <w:tcW w:w="1459" w:type="dxa"/>
          </w:tcPr>
          <w:p w:rsidR="00693EAD" w:rsidRDefault="00693EAD">
            <w:pPr>
              <w:pStyle w:val="ConsPlusNormal"/>
            </w:pPr>
            <w:r>
              <w:t>52</w:t>
            </w:r>
          </w:p>
        </w:tc>
        <w:tc>
          <w:tcPr>
            <w:tcW w:w="1459" w:type="dxa"/>
          </w:tcPr>
          <w:p w:rsidR="00693EAD" w:rsidRDefault="00693EAD">
            <w:pPr>
              <w:pStyle w:val="ConsPlusNormal"/>
            </w:pPr>
            <w:r>
              <w:t>02</w:t>
            </w:r>
          </w:p>
        </w:tc>
        <w:tc>
          <w:tcPr>
            <w:tcW w:w="2479" w:type="dxa"/>
          </w:tcPr>
          <w:p w:rsidR="00693EAD" w:rsidRDefault="00693EAD">
            <w:pPr>
              <w:pStyle w:val="ConsPlusNormal"/>
            </w:pPr>
            <w: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204" w:type="dxa"/>
          </w:tcPr>
          <w:p w:rsidR="00693EAD" w:rsidRDefault="00693EAD">
            <w:pPr>
              <w:pStyle w:val="ConsPlusNormal"/>
            </w:pPr>
            <w:r>
              <w:t>единиц</w:t>
            </w:r>
          </w:p>
        </w:tc>
        <w:tc>
          <w:tcPr>
            <w:tcW w:w="6379" w:type="dxa"/>
          </w:tcPr>
          <w:p w:rsidR="00693EAD" w:rsidRDefault="00693EAD">
            <w:pPr>
              <w:pStyle w:val="ConsPlusNormal"/>
            </w:pPr>
            <w: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693EAD" w:rsidRDefault="00693EAD">
            <w:pPr>
              <w:pStyle w:val="ConsPlusNormal"/>
            </w:pPr>
            <w:r>
              <w:t>Результат считается нарастающим итогом</w:t>
            </w:r>
          </w:p>
        </w:tc>
      </w:tr>
      <w:tr w:rsidR="00693EAD">
        <w:tc>
          <w:tcPr>
            <w:tcW w:w="454" w:type="dxa"/>
          </w:tcPr>
          <w:p w:rsidR="00693EAD" w:rsidRDefault="00693EAD">
            <w:pPr>
              <w:pStyle w:val="ConsPlusNormal"/>
            </w:pPr>
            <w:r>
              <w:t>26.</w:t>
            </w:r>
          </w:p>
        </w:tc>
        <w:tc>
          <w:tcPr>
            <w:tcW w:w="1654" w:type="dxa"/>
          </w:tcPr>
          <w:p w:rsidR="00693EAD" w:rsidRDefault="00693EAD">
            <w:pPr>
              <w:pStyle w:val="ConsPlusNormal"/>
            </w:pPr>
            <w:r>
              <w:t>4</w:t>
            </w:r>
          </w:p>
        </w:tc>
        <w:tc>
          <w:tcPr>
            <w:tcW w:w="1459" w:type="dxa"/>
          </w:tcPr>
          <w:p w:rsidR="00693EAD" w:rsidRDefault="00693EAD">
            <w:pPr>
              <w:pStyle w:val="ConsPlusNormal"/>
            </w:pPr>
            <w:r>
              <w:t>53</w:t>
            </w:r>
          </w:p>
        </w:tc>
        <w:tc>
          <w:tcPr>
            <w:tcW w:w="1459" w:type="dxa"/>
          </w:tcPr>
          <w:p w:rsidR="00693EAD" w:rsidRDefault="00693EAD">
            <w:pPr>
              <w:pStyle w:val="ConsPlusNormal"/>
            </w:pPr>
            <w:r>
              <w:t>01</w:t>
            </w:r>
          </w:p>
        </w:tc>
        <w:tc>
          <w:tcPr>
            <w:tcW w:w="2479" w:type="dxa"/>
          </w:tcPr>
          <w:p w:rsidR="00693EAD" w:rsidRDefault="00693EAD">
            <w:pPr>
              <w:pStyle w:val="ConsPlusNormal"/>
            </w:pPr>
            <w:r>
              <w:t>Количество поступивших обращений и жалоб по вопросам защиты прав потребителей</w:t>
            </w:r>
          </w:p>
        </w:tc>
        <w:tc>
          <w:tcPr>
            <w:tcW w:w="1204" w:type="dxa"/>
          </w:tcPr>
          <w:p w:rsidR="00693EAD" w:rsidRDefault="00693EAD">
            <w:pPr>
              <w:pStyle w:val="ConsPlusNormal"/>
            </w:pPr>
            <w:r>
              <w:t>единиц</w:t>
            </w:r>
          </w:p>
        </w:tc>
        <w:tc>
          <w:tcPr>
            <w:tcW w:w="6379" w:type="dxa"/>
          </w:tcPr>
          <w:p w:rsidR="00693EAD" w:rsidRDefault="00693EAD">
            <w:pPr>
              <w:pStyle w:val="ConsPlusNormal"/>
            </w:pPr>
            <w:r>
              <w:t>Общее количество поступивших обращений и жалоб по вопросам защиты прав потребителей на отчетную дату.</w:t>
            </w:r>
          </w:p>
          <w:p w:rsidR="00693EAD" w:rsidRDefault="00693EAD">
            <w:pPr>
              <w:pStyle w:val="ConsPlusNormal"/>
            </w:pPr>
            <w:r>
              <w:t>Результат считается нарастающим итогом</w:t>
            </w:r>
          </w:p>
        </w:tc>
      </w:tr>
      <w:tr w:rsidR="00693EAD">
        <w:tc>
          <w:tcPr>
            <w:tcW w:w="454" w:type="dxa"/>
          </w:tcPr>
          <w:p w:rsidR="00693EAD" w:rsidRDefault="00693EAD">
            <w:pPr>
              <w:pStyle w:val="ConsPlusNormal"/>
            </w:pPr>
            <w:r>
              <w:t>27.</w:t>
            </w:r>
          </w:p>
        </w:tc>
        <w:tc>
          <w:tcPr>
            <w:tcW w:w="1654" w:type="dxa"/>
          </w:tcPr>
          <w:p w:rsidR="00693EAD" w:rsidRDefault="00693EAD">
            <w:pPr>
              <w:pStyle w:val="ConsPlusNormal"/>
            </w:pPr>
            <w:r>
              <w:t>4</w:t>
            </w:r>
          </w:p>
        </w:tc>
        <w:tc>
          <w:tcPr>
            <w:tcW w:w="1459" w:type="dxa"/>
          </w:tcPr>
          <w:p w:rsidR="00693EAD" w:rsidRDefault="00693EAD">
            <w:pPr>
              <w:pStyle w:val="ConsPlusNormal"/>
            </w:pPr>
            <w:r>
              <w:t>53</w:t>
            </w:r>
          </w:p>
        </w:tc>
        <w:tc>
          <w:tcPr>
            <w:tcW w:w="1459" w:type="dxa"/>
          </w:tcPr>
          <w:p w:rsidR="00693EAD" w:rsidRDefault="00693EAD">
            <w:pPr>
              <w:pStyle w:val="ConsPlusNormal"/>
            </w:pPr>
            <w:r>
              <w:t>02</w:t>
            </w:r>
          </w:p>
        </w:tc>
        <w:tc>
          <w:tcPr>
            <w:tcW w:w="2479" w:type="dxa"/>
          </w:tcPr>
          <w:p w:rsidR="00693EAD" w:rsidRDefault="00693EAD">
            <w:pPr>
              <w:pStyle w:val="ConsPlusNormal"/>
            </w:pPr>
            <w:r>
              <w:t xml:space="preserve">Количество обращений в суды по вопросам защиты прав </w:t>
            </w:r>
            <w:r>
              <w:lastRenderedPageBreak/>
              <w:t>потребителей</w:t>
            </w:r>
          </w:p>
        </w:tc>
        <w:tc>
          <w:tcPr>
            <w:tcW w:w="1204" w:type="dxa"/>
          </w:tcPr>
          <w:p w:rsidR="00693EAD" w:rsidRDefault="00693EAD">
            <w:pPr>
              <w:pStyle w:val="ConsPlusNormal"/>
            </w:pPr>
            <w:r>
              <w:lastRenderedPageBreak/>
              <w:t>единиц</w:t>
            </w:r>
          </w:p>
        </w:tc>
        <w:tc>
          <w:tcPr>
            <w:tcW w:w="6379" w:type="dxa"/>
          </w:tcPr>
          <w:p w:rsidR="00693EAD" w:rsidRDefault="00693EAD">
            <w:pPr>
              <w:pStyle w:val="ConsPlusNormal"/>
            </w:pPr>
            <w:r>
              <w:t>Общее количество обращений в суды по вопросам защиты прав потребителей на отчетную дату.</w:t>
            </w:r>
          </w:p>
          <w:p w:rsidR="00693EAD" w:rsidRDefault="00693EAD">
            <w:pPr>
              <w:pStyle w:val="ConsPlusNormal"/>
            </w:pPr>
            <w:r>
              <w:t>Результат считается нарастающим итогом</w:t>
            </w:r>
          </w:p>
        </w:tc>
      </w:tr>
    </w:tbl>
    <w:p w:rsidR="00693EAD" w:rsidRDefault="00693EAD">
      <w:pPr>
        <w:pStyle w:val="ConsPlusNormal"/>
        <w:jc w:val="both"/>
      </w:pPr>
    </w:p>
    <w:p w:rsidR="00693EAD" w:rsidRDefault="00693EAD">
      <w:pPr>
        <w:pStyle w:val="ConsPlusNormal"/>
        <w:jc w:val="both"/>
      </w:pPr>
    </w:p>
    <w:p w:rsidR="00693EAD" w:rsidRDefault="00693EAD">
      <w:pPr>
        <w:pStyle w:val="ConsPlusNormal"/>
        <w:pBdr>
          <w:top w:val="single" w:sz="6" w:space="0" w:color="auto"/>
        </w:pBdr>
        <w:spacing w:before="100" w:after="100"/>
        <w:jc w:val="both"/>
        <w:rPr>
          <w:sz w:val="2"/>
          <w:szCs w:val="2"/>
        </w:rPr>
      </w:pPr>
    </w:p>
    <w:p w:rsidR="00A40F55" w:rsidRDefault="00693EAD">
      <w:bookmarkStart w:id="1" w:name="_GoBack"/>
      <w:bookmarkEnd w:id="1"/>
    </w:p>
    <w:sectPr w:rsidR="00A40F55" w:rsidSect="00AB62E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AD"/>
    <w:rsid w:val="001958E1"/>
    <w:rsid w:val="00693EAD"/>
    <w:rsid w:val="009C74A2"/>
    <w:rsid w:val="00C37E74"/>
    <w:rsid w:val="00C7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91DDD-7B7F-4559-BC53-C143D101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3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3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3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3E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3E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3E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050D303E6C5C38D2A8F1C7DCD2A196BE12ED27B66C1A743C89E340CFC1C7AACE773F3879EB0BC1385A6F51B4Z1dAM" TargetMode="External"/><Relationship Id="rId18" Type="http://schemas.openxmlformats.org/officeDocument/2006/relationships/hyperlink" Target="consultantplus://offline/ref=07050D303E6C5C38D2A8F1C7DCD2A196BE11EB22B86A1A743C89E340CFC1C7AACE773F3879EB0BC1385A6F51B4Z1dAM" TargetMode="External"/><Relationship Id="rId26" Type="http://schemas.openxmlformats.org/officeDocument/2006/relationships/hyperlink" Target="consultantplus://offline/ref=07050D303E6C5C38D2A8F1C7DCD2A196BE10EB24B26F1A743C89E340CFC1C7AACE773F3879EB0BC1385A6F51B4Z1dAM" TargetMode="External"/><Relationship Id="rId39" Type="http://schemas.openxmlformats.org/officeDocument/2006/relationships/hyperlink" Target="consultantplus://offline/ref=07050D303E6C5C38D2A8F1C7DCD2A196BE1BEB22B1661A743C89E340CFC1C7AACE773F3879EB0BC1385A6F51B4Z1dAM" TargetMode="External"/><Relationship Id="rId21" Type="http://schemas.openxmlformats.org/officeDocument/2006/relationships/hyperlink" Target="consultantplus://offline/ref=07050D303E6C5C38D2A8F1C7DCD2A196BE10EF22B1671A743C89E340CFC1C7AACE773F3879EB0BC1385A6F51B4Z1dAM" TargetMode="External"/><Relationship Id="rId34" Type="http://schemas.openxmlformats.org/officeDocument/2006/relationships/hyperlink" Target="consultantplus://offline/ref=07050D303E6C5C38D2A8F1C7DCD2A196BE15ED2EB46F1A743C89E340CFC1C7AACE773F3879EB0BC1385A6F51B4Z1dAM" TargetMode="External"/><Relationship Id="rId42" Type="http://schemas.openxmlformats.org/officeDocument/2006/relationships/hyperlink" Target="consultantplus://offline/ref=07050D303E6C5C38D2A8F0C9C9D2A196B910EF21B36A1A743C89E340CFC1C7AACE773F3879EB0BC1385A6F51B4Z1dAM" TargetMode="External"/><Relationship Id="rId47" Type="http://schemas.openxmlformats.org/officeDocument/2006/relationships/image" Target="media/image1.wmf"/><Relationship Id="rId50" Type="http://schemas.openxmlformats.org/officeDocument/2006/relationships/image" Target="media/image4.wmf"/><Relationship Id="rId55" Type="http://schemas.openxmlformats.org/officeDocument/2006/relationships/image" Target="media/image9.wmf"/><Relationship Id="rId63" Type="http://schemas.openxmlformats.org/officeDocument/2006/relationships/hyperlink" Target="consultantplus://offline/ref=07050D303E6C5C38D2A8F0C9C9D2A196B917E925B16A1A743C89E340CFC1C7AADC77673179E51E956000385CB61E2404DF6D7636DEZ6dEM" TargetMode="External"/><Relationship Id="rId68" Type="http://schemas.openxmlformats.org/officeDocument/2006/relationships/image" Target="media/image19.wmf"/><Relationship Id="rId76" Type="http://schemas.openxmlformats.org/officeDocument/2006/relationships/image" Target="media/image27.wmf"/><Relationship Id="rId7" Type="http://schemas.openxmlformats.org/officeDocument/2006/relationships/hyperlink" Target="consultantplus://offline/ref=07050D303E6C5C38D2A8F0C9C9D2A196B916EE20B6681A743C89E340CFC1C7AACE773F3879EB0BC1385A6F51B4Z1dAM" TargetMode="External"/><Relationship Id="rId71"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hyperlink" Target="consultantplus://offline/ref=07050D303E6C5C38D2A8F1C7DCD2A196BE12E724B56B1A743C89E340CFC1C7AACE773F3879EB0BC1385A6F51B4Z1dAM" TargetMode="External"/><Relationship Id="rId29" Type="http://schemas.openxmlformats.org/officeDocument/2006/relationships/hyperlink" Target="consultantplus://offline/ref=07050D303E6C5C38D2A8F1C7DCD2A196BE16ED25B26A1A743C89E340CFC1C7AACE773F3879EB0BC1385A6F51B4Z1dAM" TargetMode="External"/><Relationship Id="rId11" Type="http://schemas.openxmlformats.org/officeDocument/2006/relationships/hyperlink" Target="consultantplus://offline/ref=07050D303E6C5C38D2A8F1C7DCD2A196BE16ED21B16F1A743C89E340CFC1C7AADC77673479EC15C0304F3900F24C3704D16D743FC26F74ECZDd7M" TargetMode="External"/><Relationship Id="rId24" Type="http://schemas.openxmlformats.org/officeDocument/2006/relationships/hyperlink" Target="consultantplus://offline/ref=07050D303E6C5C38D2A8F1C7DCD2A196BE10EC23B2671A743C89E340CFC1C7AACE773F3879EB0BC1385A6F51B4Z1dAM" TargetMode="External"/><Relationship Id="rId32" Type="http://schemas.openxmlformats.org/officeDocument/2006/relationships/hyperlink" Target="consultantplus://offline/ref=07050D303E6C5C38D2A8F1C7DCD2A196BE16E724B1661A743C89E340CFC1C7AACE773F3879EB0BC1385A6F51B4Z1dAM" TargetMode="External"/><Relationship Id="rId37" Type="http://schemas.openxmlformats.org/officeDocument/2006/relationships/hyperlink" Target="consultantplus://offline/ref=07050D303E6C5C38D2A8F1C7DCD2A196BE1BEB22B06A1A743C89E340CFC1C7AACE773F3879EB0BC1385A6F51B4Z1dAM" TargetMode="External"/><Relationship Id="rId40" Type="http://schemas.openxmlformats.org/officeDocument/2006/relationships/hyperlink" Target="consultantplus://offline/ref=07050D303E6C5C38D2A8F1C7DCD2A196BE15ED27B7661A743C89E340CFC1C7AADC77673479EC15C9394F3900F24C3704D16D743FC26F74ECZDd7M" TargetMode="External"/><Relationship Id="rId45" Type="http://schemas.openxmlformats.org/officeDocument/2006/relationships/hyperlink" Target="consultantplus://offline/ref=07050D303E6C5C38D2A8F0C9C9D2A196BE1BE825B4671A743C89E340CFC1C7AACE773F3879EB0BC1385A6F51B4Z1dAM" TargetMode="External"/><Relationship Id="rId53" Type="http://schemas.openxmlformats.org/officeDocument/2006/relationships/image" Target="media/image7.wmf"/><Relationship Id="rId58" Type="http://schemas.openxmlformats.org/officeDocument/2006/relationships/hyperlink" Target="consultantplus://offline/ref=07050D303E6C5C38D2A8F0C9C9D2A196B910E920B86F1A743C89E340CFC1C7AACE773F3879EB0BC1385A6F51B4Z1dAM" TargetMode="External"/><Relationship Id="rId66" Type="http://schemas.openxmlformats.org/officeDocument/2006/relationships/image" Target="media/image17.wmf"/><Relationship Id="rId74" Type="http://schemas.openxmlformats.org/officeDocument/2006/relationships/image" Target="media/image25.wmf"/><Relationship Id="rId79" Type="http://schemas.openxmlformats.org/officeDocument/2006/relationships/image" Target="media/image30.wmf"/><Relationship Id="rId5" Type="http://schemas.openxmlformats.org/officeDocument/2006/relationships/hyperlink" Target="consultantplus://offline/ref=07050D303E6C5C38D2A8F0C9C9D2A196B910ED25B26F1A743C89E340CFC1C7AACE773F3879EB0BC1385A6F51B4Z1dAM" TargetMode="External"/><Relationship Id="rId61" Type="http://schemas.openxmlformats.org/officeDocument/2006/relationships/image" Target="media/image14.wmf"/><Relationship Id="rId82" Type="http://schemas.openxmlformats.org/officeDocument/2006/relationships/fontTable" Target="fontTable.xml"/><Relationship Id="rId10" Type="http://schemas.openxmlformats.org/officeDocument/2006/relationships/hyperlink" Target="consultantplus://offline/ref=07050D303E6C5C38D2A8F1C7DCD2A196BE16E724B16F1A743C89E340CFC1C7AACE773F3879EB0BC1385A6F51B4Z1dAM" TargetMode="External"/><Relationship Id="rId19" Type="http://schemas.openxmlformats.org/officeDocument/2006/relationships/hyperlink" Target="consultantplus://offline/ref=07050D303E6C5C38D2A8F1C7DCD2A196BE11EA23B16A1A743C89E340CFC1C7AACE773F3879EB0BC1385A6F51B4Z1dAM" TargetMode="External"/><Relationship Id="rId31" Type="http://schemas.openxmlformats.org/officeDocument/2006/relationships/hyperlink" Target="consultantplus://offline/ref=07050D303E6C5C38D2A8F1C7DCD2A196BE16EA27B26C1A743C89E340CFC1C7AACE773F3879EB0BC1385A6F51B4Z1dAM" TargetMode="External"/><Relationship Id="rId44" Type="http://schemas.openxmlformats.org/officeDocument/2006/relationships/hyperlink" Target="consultantplus://offline/ref=07050D303E6C5C38D2A8F0C9C9D2A196B917EE26B26A1A743C89E340CFC1C7AACE773F3879EB0BC1385A6F51B4Z1dAM" TargetMode="External"/><Relationship Id="rId52" Type="http://schemas.openxmlformats.org/officeDocument/2006/relationships/image" Target="media/image6.wmf"/><Relationship Id="rId60" Type="http://schemas.openxmlformats.org/officeDocument/2006/relationships/image" Target="media/image13.wmf"/><Relationship Id="rId65" Type="http://schemas.openxmlformats.org/officeDocument/2006/relationships/hyperlink" Target="consultantplus://offline/ref=07050D303E6C5C38D2A8F0C9C9D2A196B912EC25B96E1A743C89E340CFC1C7AACE773F3879EB0BC1385A6F51B4Z1dAM" TargetMode="External"/><Relationship Id="rId73" Type="http://schemas.openxmlformats.org/officeDocument/2006/relationships/image" Target="media/image24.wmf"/><Relationship Id="rId78" Type="http://schemas.openxmlformats.org/officeDocument/2006/relationships/image" Target="media/image29.wmf"/><Relationship Id="rId81" Type="http://schemas.openxmlformats.org/officeDocument/2006/relationships/image" Target="media/image32.wmf"/><Relationship Id="rId4" Type="http://schemas.openxmlformats.org/officeDocument/2006/relationships/hyperlink" Target="https://www.consultant.ru" TargetMode="External"/><Relationship Id="rId9" Type="http://schemas.openxmlformats.org/officeDocument/2006/relationships/hyperlink" Target="consultantplus://offline/ref=07050D303E6C5C38D2A8F0C9C9D2A196B917E925B16A1A743C89E340CFC1C7AACE773F3879EB0BC1385A6F51B4Z1dAM" TargetMode="External"/><Relationship Id="rId14" Type="http://schemas.openxmlformats.org/officeDocument/2006/relationships/hyperlink" Target="consultantplus://offline/ref=07050D303E6C5C38D2A8F1C7DCD2A196BE12EB27B6681A743C89E340CFC1C7AACE773F3879EB0BC1385A6F51B4Z1dAM" TargetMode="External"/><Relationship Id="rId22" Type="http://schemas.openxmlformats.org/officeDocument/2006/relationships/hyperlink" Target="consultantplus://offline/ref=07050D303E6C5C38D2A8F1C7DCD2A196BE10ED25B5671A743C89E340CFC1C7AACE773F3879EB0BC1385A6F51B4Z1dAM" TargetMode="External"/><Relationship Id="rId27" Type="http://schemas.openxmlformats.org/officeDocument/2006/relationships/hyperlink" Target="consultantplus://offline/ref=07050D303E6C5C38D2A8F1C7DCD2A196BE10EA26B46C1A743C89E340CFC1C7AACE773F3879EB0BC1385A6F51B4Z1dAM" TargetMode="External"/><Relationship Id="rId30" Type="http://schemas.openxmlformats.org/officeDocument/2006/relationships/hyperlink" Target="consultantplus://offline/ref=07050D303E6C5C38D2A8F1C7DCD2A196BE16ED20B56E1A743C89E340CFC1C7AACE773F3879EB0BC1385A6F51B4Z1dAM" TargetMode="External"/><Relationship Id="rId35" Type="http://schemas.openxmlformats.org/officeDocument/2006/relationships/hyperlink" Target="consultantplus://offline/ref=07050D303E6C5C38D2A8F1C7DCD2A196BE15EB26B46B1A743C89E340CFC1C7AACE773F3879EB0BC1385A6F51B4Z1dAM" TargetMode="External"/><Relationship Id="rId43" Type="http://schemas.openxmlformats.org/officeDocument/2006/relationships/hyperlink" Target="consultantplus://offline/ref=07050D303E6C5C38D2A8F0C9C9D2A196B912EC25B96E1A743C89E340CFC1C7AACE773F3879EB0BC1385A6F51B4Z1dAM" TargetMode="External"/><Relationship Id="rId48" Type="http://schemas.openxmlformats.org/officeDocument/2006/relationships/image" Target="media/image2.wmf"/><Relationship Id="rId56" Type="http://schemas.openxmlformats.org/officeDocument/2006/relationships/image" Target="media/image10.wmf"/><Relationship Id="rId64" Type="http://schemas.openxmlformats.org/officeDocument/2006/relationships/image" Target="media/image16.wmf"/><Relationship Id="rId69" Type="http://schemas.openxmlformats.org/officeDocument/2006/relationships/image" Target="media/image20.wmf"/><Relationship Id="rId77" Type="http://schemas.openxmlformats.org/officeDocument/2006/relationships/image" Target="media/image28.wmf"/><Relationship Id="rId8" Type="http://schemas.openxmlformats.org/officeDocument/2006/relationships/hyperlink" Target="consultantplus://offline/ref=07050D303E6C5C38D2A8F0C9C9D2A196B910E924B46D1A743C89E340CFC1C7AACE773F3879EB0BC1385A6F51B4Z1dAM" TargetMode="External"/><Relationship Id="rId51" Type="http://schemas.openxmlformats.org/officeDocument/2006/relationships/image" Target="media/image5.wmf"/><Relationship Id="rId72" Type="http://schemas.openxmlformats.org/officeDocument/2006/relationships/image" Target="media/image23.wmf"/><Relationship Id="rId80" Type="http://schemas.openxmlformats.org/officeDocument/2006/relationships/image" Target="media/image31.wmf"/><Relationship Id="rId3" Type="http://schemas.openxmlformats.org/officeDocument/2006/relationships/webSettings" Target="webSettings.xml"/><Relationship Id="rId12" Type="http://schemas.openxmlformats.org/officeDocument/2006/relationships/hyperlink" Target="consultantplus://offline/ref=07050D303E6C5C38D2A8F1C7DCD2A196BE16ED21B16F1A743C89E340CFC1C7AACE773F3879EB0BC1385A6F51B4Z1dAM" TargetMode="External"/><Relationship Id="rId17" Type="http://schemas.openxmlformats.org/officeDocument/2006/relationships/hyperlink" Target="consultantplus://offline/ref=07050D303E6C5C38D2A8F1C7DCD2A196BE12E620B96C1A743C89E340CFC1C7AACE773F3879EB0BC1385A6F51B4Z1dAM" TargetMode="External"/><Relationship Id="rId25" Type="http://schemas.openxmlformats.org/officeDocument/2006/relationships/hyperlink" Target="consultantplus://offline/ref=07050D303E6C5C38D2A8F1C7DCD2A196BE10EB24B3671A743C89E340CFC1C7AACE773F3879EB0BC1385A6F51B4Z1dAM" TargetMode="External"/><Relationship Id="rId33" Type="http://schemas.openxmlformats.org/officeDocument/2006/relationships/hyperlink" Target="consultantplus://offline/ref=07050D303E6C5C38D2A8F1C7DCD2A196BE15EF21B76E1A743C89E340CFC1C7AACE773F3879EB0BC1385A6F51B4Z1dAM" TargetMode="External"/><Relationship Id="rId38" Type="http://schemas.openxmlformats.org/officeDocument/2006/relationships/hyperlink" Target="consultantplus://offline/ref=07050D303E6C5C38D2A8F1C7DCD2A196BE1BEB22B0691A743C89E340CFC1C7AACE773F3879EB0BC1385A6F51B4Z1dAM" TargetMode="External"/><Relationship Id="rId46" Type="http://schemas.openxmlformats.org/officeDocument/2006/relationships/hyperlink" Target="consultantplus://offline/ref=07050D303E6C5C38D2A8F0C9C9D2A196BE1BE825B4671A743C89E340CFC1C7AACE773F3879EB0BC1385A6F51B4Z1dAM" TargetMode="External"/><Relationship Id="rId59" Type="http://schemas.openxmlformats.org/officeDocument/2006/relationships/image" Target="media/image12.wmf"/><Relationship Id="rId67" Type="http://schemas.openxmlformats.org/officeDocument/2006/relationships/image" Target="media/image18.wmf"/><Relationship Id="rId20" Type="http://schemas.openxmlformats.org/officeDocument/2006/relationships/hyperlink" Target="consultantplus://offline/ref=07050D303E6C5C38D2A8F1C7DCD2A196BE10EF25B76C1A743C89E340CFC1C7AACE773F3879EB0BC1385A6F51B4Z1dAM" TargetMode="External"/><Relationship Id="rId41" Type="http://schemas.openxmlformats.org/officeDocument/2006/relationships/hyperlink" Target="consultantplus://offline/ref=07050D303E6C5C38D2A8F1C7DCD2A196BE12EF27B7691A743C89E340CFC1C7AACE773F3879EB0BC1385A6F51B4Z1dAM" TargetMode="External"/><Relationship Id="rId54" Type="http://schemas.openxmlformats.org/officeDocument/2006/relationships/image" Target="media/image8.wmf"/><Relationship Id="rId62" Type="http://schemas.openxmlformats.org/officeDocument/2006/relationships/image" Target="media/image15.wmf"/><Relationship Id="rId70" Type="http://schemas.openxmlformats.org/officeDocument/2006/relationships/image" Target="media/image21.wmf"/><Relationship Id="rId75" Type="http://schemas.openxmlformats.org/officeDocument/2006/relationships/image" Target="media/image26.wmf"/><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050D303E6C5C38D2A8F0C9C9D2A196B916ED20B7661A743C89E340CFC1C7AACE773F3879EB0BC1385A6F51B4Z1dAM" TargetMode="External"/><Relationship Id="rId15" Type="http://schemas.openxmlformats.org/officeDocument/2006/relationships/hyperlink" Target="consultantplus://offline/ref=07050D303E6C5C38D2A8F1C7DCD2A196BE12E820B56B1A743C89E340CFC1C7AACE773F3879EB0BC1385A6F51B4Z1dAM" TargetMode="External"/><Relationship Id="rId23" Type="http://schemas.openxmlformats.org/officeDocument/2006/relationships/hyperlink" Target="consultantplus://offline/ref=07050D303E6C5C38D2A8F1C7DCD2A196BE10ED23B36B1A743C89E340CFC1C7AACE773F3879EB0BC1385A6F51B4Z1dAM" TargetMode="External"/><Relationship Id="rId28" Type="http://schemas.openxmlformats.org/officeDocument/2006/relationships/hyperlink" Target="consultantplus://offline/ref=07050D303E6C5C38D2A8F1C7DCD2A196BE10E922B36B1A743C89E340CFC1C7AACE773F3879EB0BC1385A6F51B4Z1dAM" TargetMode="External"/><Relationship Id="rId36" Type="http://schemas.openxmlformats.org/officeDocument/2006/relationships/hyperlink" Target="consultantplus://offline/ref=07050D303E6C5C38D2A8F1C7DCD2A196BE1BEB22B06B1A743C89E340CFC1C7AACE773F3879EB0BC1385A6F51B4Z1dAM" TargetMode="External"/><Relationship Id="rId49" Type="http://schemas.openxmlformats.org/officeDocument/2006/relationships/image" Target="media/image3.wmf"/><Relationship Id="rId57"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81</Pages>
  <Words>18856</Words>
  <Characters>107484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Radin_Mihail</dc:creator>
  <cp:keywords/>
  <dc:description/>
  <cp:lastModifiedBy>Radin_Mihail</cp:lastModifiedBy>
  <cp:revision>1</cp:revision>
  <dcterms:created xsi:type="dcterms:W3CDTF">2023-09-07T12:29:00Z</dcterms:created>
  <dcterms:modified xsi:type="dcterms:W3CDTF">2023-09-07T12:33:00Z</dcterms:modified>
</cp:coreProperties>
</file>